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9A" w:rsidRDefault="00721A42" w:rsidP="00721A4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21A42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15056</wp:posOffset>
            </wp:positionH>
            <wp:positionV relativeFrom="paragraph">
              <wp:posOffset>-3994</wp:posOffset>
            </wp:positionV>
            <wp:extent cx="1644497" cy="1377109"/>
            <wp:effectExtent l="19050" t="0" r="0" b="0"/>
            <wp:wrapSquare wrapText="bothSides"/>
            <wp:docPr id="2" name="Рисунок 1" descr="http://gymnasium42.ru/wp-content/uploads/2014/11/ug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 descr="http://gymnasium42.ru/wp-content/uploads/2014/11/ug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497" cy="137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881C9A">
        <w:rPr>
          <w:rFonts w:ascii="Times New Roman" w:hAnsi="Times New Roman"/>
          <w:b/>
          <w:sz w:val="24"/>
          <w:szCs w:val="24"/>
        </w:rPr>
        <w:t xml:space="preserve">ВСЕРОССИЙСКИЙ КОНКУРС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="00881C9A">
        <w:rPr>
          <w:rFonts w:ascii="Times New Roman" w:hAnsi="Times New Roman"/>
          <w:b/>
          <w:sz w:val="24"/>
          <w:szCs w:val="24"/>
        </w:rPr>
        <w:t>«УЧИТЕЛЬ ГОДА РОССИИ – 2015»</w:t>
      </w:r>
    </w:p>
    <w:p w:rsidR="00881C9A" w:rsidRPr="0037482E" w:rsidRDefault="00881C9A" w:rsidP="00881C9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7482E">
        <w:rPr>
          <w:rFonts w:ascii="Times New Roman" w:hAnsi="Times New Roman"/>
          <w:b/>
          <w:sz w:val="24"/>
          <w:szCs w:val="24"/>
        </w:rPr>
        <w:t>КОНКУРСНОЕ ЗАДАНИЕ «МЕТОДИЧЕСКИЙ СЕМИНАР»</w:t>
      </w:r>
    </w:p>
    <w:p w:rsidR="00881C9A" w:rsidRPr="00852A69" w:rsidRDefault="00881C9A" w:rsidP="00A259FF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E2C5B">
        <w:rPr>
          <w:rFonts w:ascii="Times New Roman" w:hAnsi="Times New Roman"/>
          <w:i/>
        </w:rPr>
        <w:t>Пархоменко А.В.</w:t>
      </w:r>
      <w:r w:rsidR="00852A69" w:rsidRPr="00852A69">
        <w:rPr>
          <w:rFonts w:ascii="Times New Roman" w:hAnsi="Times New Roman"/>
          <w:i/>
          <w:sz w:val="24"/>
          <w:szCs w:val="24"/>
        </w:rPr>
        <w:t xml:space="preserve"> </w:t>
      </w:r>
      <w:r w:rsidR="00852A69">
        <w:rPr>
          <w:rFonts w:ascii="Times New Roman" w:hAnsi="Times New Roman"/>
          <w:i/>
          <w:sz w:val="24"/>
          <w:szCs w:val="24"/>
        </w:rPr>
        <w:t>(С</w:t>
      </w:r>
      <w:r w:rsidR="00852A69" w:rsidRPr="00CD7796">
        <w:rPr>
          <w:rFonts w:ascii="Times New Roman" w:hAnsi="Times New Roman"/>
          <w:i/>
          <w:sz w:val="24"/>
          <w:szCs w:val="24"/>
        </w:rPr>
        <w:t>лайд</w:t>
      </w:r>
      <w:r w:rsidR="00852A69">
        <w:rPr>
          <w:rFonts w:ascii="Times New Roman" w:hAnsi="Times New Roman"/>
          <w:i/>
          <w:sz w:val="24"/>
          <w:szCs w:val="24"/>
        </w:rPr>
        <w:t xml:space="preserve"> </w:t>
      </w:r>
      <w:r w:rsidR="00852A69" w:rsidRPr="00CD7796">
        <w:rPr>
          <w:rFonts w:ascii="Times New Roman" w:hAnsi="Times New Roman"/>
          <w:i/>
          <w:sz w:val="24"/>
          <w:szCs w:val="24"/>
        </w:rPr>
        <w:t xml:space="preserve">№1)  </w:t>
      </w:r>
    </w:p>
    <w:p w:rsidR="00881C9A" w:rsidRDefault="00902B5E" w:rsidP="00A259FF">
      <w:pPr>
        <w:spacing w:line="240" w:lineRule="auto"/>
        <w:ind w:firstLine="425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Ямало-Не</w:t>
      </w:r>
      <w:r w:rsidR="00881C9A" w:rsidRPr="0037482E">
        <w:rPr>
          <w:rFonts w:ascii="Times New Roman" w:hAnsi="Times New Roman"/>
          <w:i/>
        </w:rPr>
        <w:t>нецкий автономный округ</w:t>
      </w:r>
    </w:p>
    <w:p w:rsidR="00A259FF" w:rsidRPr="00582E1B" w:rsidRDefault="00A259FF" w:rsidP="00A259FF">
      <w:pPr>
        <w:spacing w:line="240" w:lineRule="atLeast"/>
        <w:ind w:firstLine="425"/>
        <w:jc w:val="center"/>
        <w:rPr>
          <w:rFonts w:ascii="Times New Roman" w:hAnsi="Times New Roman"/>
          <w:b/>
        </w:rPr>
      </w:pPr>
      <w:r w:rsidRPr="00582E1B">
        <w:rPr>
          <w:rFonts w:ascii="Times New Roman" w:hAnsi="Times New Roman"/>
          <w:b/>
        </w:rPr>
        <w:t>ПОЯСНИТЕЛЬНАЯ ЗАПИСКА</w:t>
      </w:r>
    </w:p>
    <w:p w:rsidR="00721A42" w:rsidRPr="00582E1B" w:rsidRDefault="00881C9A" w:rsidP="00881C9A">
      <w:pPr>
        <w:jc w:val="center"/>
        <w:rPr>
          <w:rFonts w:ascii="Times New Roman" w:hAnsi="Times New Roman"/>
          <w:sz w:val="24"/>
          <w:szCs w:val="24"/>
        </w:rPr>
      </w:pPr>
      <w:r w:rsidRPr="00582E1B">
        <w:rPr>
          <w:rFonts w:ascii="Times New Roman" w:hAnsi="Times New Roman"/>
          <w:sz w:val="24"/>
          <w:szCs w:val="24"/>
        </w:rPr>
        <w:t>ПРЕОДОЛЕНИЕ «ФОНОВОГО ВОСПРИЯТИЯ» ИСКУССТВА НА УРОКАХ МУЗЫКИ В СРЕДНЕЙ ОБЩЕОБРАЗОВАТЕЛЬНОЙ ШКОЛЕ</w:t>
      </w:r>
      <w:r w:rsidR="00721A42" w:rsidRPr="00582E1B">
        <w:rPr>
          <w:rFonts w:ascii="Times New Roman" w:hAnsi="Times New Roman"/>
          <w:sz w:val="24"/>
          <w:szCs w:val="24"/>
        </w:rPr>
        <w:t xml:space="preserve">  </w:t>
      </w:r>
    </w:p>
    <w:p w:rsidR="00941157" w:rsidRDefault="00852A69" w:rsidP="008C6CF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779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(С</w:t>
      </w:r>
      <w:r w:rsidR="002739F1" w:rsidRPr="00CD7796">
        <w:rPr>
          <w:rFonts w:ascii="Times New Roman" w:hAnsi="Times New Roman"/>
          <w:i/>
          <w:sz w:val="24"/>
          <w:szCs w:val="24"/>
        </w:rPr>
        <w:t>лайд №2)</w:t>
      </w:r>
      <w:r w:rsidR="002739F1" w:rsidRPr="00CD7796">
        <w:rPr>
          <w:rFonts w:ascii="Times New Roman" w:hAnsi="Times New Roman"/>
          <w:sz w:val="24"/>
          <w:szCs w:val="24"/>
        </w:rPr>
        <w:t xml:space="preserve"> </w:t>
      </w:r>
      <w:r w:rsidR="00941157" w:rsidRPr="00CD7796">
        <w:rPr>
          <w:rFonts w:ascii="Times New Roman" w:hAnsi="Times New Roman"/>
          <w:sz w:val="24"/>
          <w:szCs w:val="24"/>
        </w:rPr>
        <w:t>Музыка всегда звучит вокруг нас. В радости и горе она помогает проживать нам самые яркие моменты нашей жизни. Являясь эмоциональным слепком эпохи, музыка превращается в своеобразное «послание в будущее».</w:t>
      </w:r>
      <w:r w:rsidR="002739F1" w:rsidRPr="002739F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(С</w:t>
      </w:r>
      <w:r w:rsidR="002739F1">
        <w:rPr>
          <w:rFonts w:ascii="Times New Roman" w:hAnsi="Times New Roman"/>
          <w:i/>
          <w:sz w:val="24"/>
          <w:szCs w:val="24"/>
        </w:rPr>
        <w:t>лайд №3</w:t>
      </w:r>
      <w:r w:rsidR="002739F1" w:rsidRPr="00CD7796">
        <w:rPr>
          <w:rFonts w:ascii="Times New Roman" w:hAnsi="Times New Roman"/>
          <w:i/>
          <w:sz w:val="24"/>
          <w:szCs w:val="24"/>
        </w:rPr>
        <w:t>)</w:t>
      </w:r>
      <w:r w:rsidR="002739F1" w:rsidRPr="00CD7796">
        <w:rPr>
          <w:rFonts w:ascii="Times New Roman" w:hAnsi="Times New Roman"/>
          <w:sz w:val="24"/>
          <w:szCs w:val="24"/>
        </w:rPr>
        <w:t xml:space="preserve"> </w:t>
      </w:r>
      <w:r w:rsidR="00941157" w:rsidRPr="00CD7796">
        <w:rPr>
          <w:rFonts w:ascii="Times New Roman" w:hAnsi="Times New Roman"/>
          <w:sz w:val="24"/>
          <w:szCs w:val="24"/>
        </w:rPr>
        <w:t xml:space="preserve"> А вы замечали, что на улицах и в аудиториях, в музеях и даже театрах, </w:t>
      </w:r>
      <w:r w:rsidR="004C15B9">
        <w:rPr>
          <w:rFonts w:ascii="Times New Roman" w:hAnsi="Times New Roman"/>
          <w:sz w:val="24"/>
          <w:szCs w:val="24"/>
        </w:rPr>
        <w:t xml:space="preserve">вокруг </w:t>
      </w:r>
      <w:r w:rsidR="004C15B9" w:rsidRPr="004C15B9">
        <w:rPr>
          <w:rFonts w:ascii="Times New Roman" w:hAnsi="Times New Roman"/>
          <w:sz w:val="24"/>
          <w:szCs w:val="24"/>
        </w:rPr>
        <w:t xml:space="preserve">нас </w:t>
      </w:r>
      <w:r w:rsidR="00941157" w:rsidRPr="004C15B9">
        <w:rPr>
          <w:rFonts w:ascii="Times New Roman" w:hAnsi="Times New Roman"/>
          <w:sz w:val="24"/>
          <w:szCs w:val="24"/>
        </w:rPr>
        <w:t>всё больше</w:t>
      </w:r>
      <w:r w:rsidR="004C15B9" w:rsidRPr="004C15B9">
        <w:rPr>
          <w:rFonts w:ascii="Times New Roman" w:hAnsi="Times New Roman"/>
          <w:sz w:val="24"/>
          <w:szCs w:val="24"/>
        </w:rPr>
        <w:t xml:space="preserve"> </w:t>
      </w:r>
      <w:r w:rsidR="00941157" w:rsidRPr="004C15B9">
        <w:rPr>
          <w:rFonts w:ascii="Times New Roman" w:hAnsi="Times New Roman"/>
          <w:sz w:val="24"/>
          <w:szCs w:val="24"/>
        </w:rPr>
        <w:t>людей</w:t>
      </w:r>
      <w:r w:rsidR="004C15B9" w:rsidRPr="004C15B9">
        <w:rPr>
          <w:rFonts w:ascii="Times New Roman" w:hAnsi="Times New Roman"/>
          <w:sz w:val="24"/>
          <w:szCs w:val="24"/>
        </w:rPr>
        <w:t xml:space="preserve"> находятся</w:t>
      </w:r>
      <w:r w:rsidR="00941157" w:rsidRPr="004C15B9">
        <w:rPr>
          <w:rFonts w:ascii="Times New Roman" w:hAnsi="Times New Roman"/>
          <w:sz w:val="24"/>
          <w:szCs w:val="24"/>
        </w:rPr>
        <w:t xml:space="preserve">  в наушниках? Что это – рост всеобщей музыкальности? Если это так</w:t>
      </w:r>
      <w:r w:rsidR="00941157" w:rsidRPr="00CD7796">
        <w:rPr>
          <w:rFonts w:ascii="Times New Roman" w:hAnsi="Times New Roman"/>
          <w:sz w:val="24"/>
          <w:szCs w:val="24"/>
        </w:rPr>
        <w:t xml:space="preserve">, то было бы прекрасно! Однако мои наблюдения говорят об </w:t>
      </w:r>
      <w:proofErr w:type="gramStart"/>
      <w:r w:rsidR="00941157" w:rsidRPr="00CD7796">
        <w:rPr>
          <w:rFonts w:ascii="Times New Roman" w:hAnsi="Times New Roman"/>
          <w:sz w:val="24"/>
          <w:szCs w:val="24"/>
        </w:rPr>
        <w:t>обратном</w:t>
      </w:r>
      <w:proofErr w:type="gramEnd"/>
      <w:r w:rsidR="00941157" w:rsidRPr="00CD7796">
        <w:rPr>
          <w:rFonts w:ascii="Times New Roman" w:hAnsi="Times New Roman"/>
          <w:sz w:val="24"/>
          <w:szCs w:val="24"/>
        </w:rPr>
        <w:t xml:space="preserve">. «Музыка в наушниках» стала «звуковой тенью человека», она вроде есть, и в то же время её нет. Музыка не волнует, не заставляет душу трудиться. Музыка, в этом случае, становится своеобразной звуковой ширмой, которой мы отгораживаемся от суеты мира. Налицо терапевтический эффект? Но, тогда музыка перестаёт восприниматься как искусство, переходя в фоновый режим восприятия. Проблема? Безусловно. </w:t>
      </w:r>
      <w:r w:rsidR="004C15B9">
        <w:rPr>
          <w:rFonts w:ascii="Times New Roman" w:hAnsi="Times New Roman"/>
          <w:sz w:val="24"/>
          <w:szCs w:val="24"/>
        </w:rPr>
        <w:t xml:space="preserve"> </w:t>
      </w:r>
      <w:r w:rsidR="00941157" w:rsidRPr="00CD7796">
        <w:rPr>
          <w:rFonts w:ascii="Times New Roman" w:hAnsi="Times New Roman"/>
          <w:sz w:val="24"/>
          <w:szCs w:val="24"/>
        </w:rPr>
        <w:t xml:space="preserve">Многие проблемы </w:t>
      </w:r>
      <w:r w:rsidR="00B95B1E">
        <w:rPr>
          <w:rFonts w:ascii="Times New Roman" w:hAnsi="Times New Roman"/>
          <w:sz w:val="24"/>
          <w:szCs w:val="24"/>
        </w:rPr>
        <w:t xml:space="preserve">общества </w:t>
      </w:r>
      <w:r w:rsidR="00941157" w:rsidRPr="00CD7796">
        <w:rPr>
          <w:rFonts w:ascii="Times New Roman" w:hAnsi="Times New Roman"/>
          <w:sz w:val="24"/>
          <w:szCs w:val="24"/>
        </w:rPr>
        <w:t xml:space="preserve"> </w:t>
      </w:r>
      <w:r w:rsidR="004C15B9" w:rsidRPr="004C15B9">
        <w:rPr>
          <w:rFonts w:ascii="Times New Roman" w:hAnsi="Times New Roman"/>
          <w:sz w:val="24"/>
          <w:szCs w:val="24"/>
        </w:rPr>
        <w:t xml:space="preserve">важно и  </w:t>
      </w:r>
      <w:r w:rsidR="004C15B9">
        <w:rPr>
          <w:rFonts w:ascii="Times New Roman" w:hAnsi="Times New Roman"/>
          <w:sz w:val="24"/>
          <w:szCs w:val="24"/>
        </w:rPr>
        <w:t xml:space="preserve">можно </w:t>
      </w:r>
      <w:r w:rsidR="00B95B1E" w:rsidRPr="004C15B9">
        <w:rPr>
          <w:rFonts w:ascii="Times New Roman" w:hAnsi="Times New Roman"/>
          <w:sz w:val="24"/>
          <w:szCs w:val="24"/>
        </w:rPr>
        <w:t xml:space="preserve">  </w:t>
      </w:r>
      <w:r w:rsidR="004C15B9">
        <w:rPr>
          <w:rFonts w:ascii="Times New Roman" w:hAnsi="Times New Roman"/>
          <w:sz w:val="24"/>
          <w:szCs w:val="24"/>
        </w:rPr>
        <w:t xml:space="preserve">предупреждать </w:t>
      </w:r>
      <w:r w:rsidR="00941157" w:rsidRPr="00CD7796">
        <w:rPr>
          <w:rFonts w:ascii="Times New Roman" w:hAnsi="Times New Roman"/>
          <w:sz w:val="24"/>
          <w:szCs w:val="24"/>
        </w:rPr>
        <w:t>в</w:t>
      </w:r>
      <w:r w:rsidR="004C15B9">
        <w:rPr>
          <w:rFonts w:ascii="Times New Roman" w:hAnsi="Times New Roman"/>
          <w:sz w:val="24"/>
          <w:szCs w:val="24"/>
        </w:rPr>
        <w:t xml:space="preserve"> школе, подходя к их решению точечно и индивидуально. </w:t>
      </w:r>
      <w:r w:rsidR="00941157" w:rsidRPr="00CD7796">
        <w:rPr>
          <w:rFonts w:ascii="Times New Roman" w:hAnsi="Times New Roman"/>
          <w:sz w:val="24"/>
          <w:szCs w:val="24"/>
        </w:rPr>
        <w:t>А возможно ли в условиях общеобразовательной школы, где по  программе на урок музыки отводится всего один час в неделю,  научить детей глубокому восприятию музыкальных произведений? Очень долго я для себя выбирал однозначно отрицательный ответ</w:t>
      </w:r>
      <w:r w:rsidR="00941157" w:rsidRPr="004C15B9">
        <w:rPr>
          <w:rFonts w:ascii="Times New Roman" w:hAnsi="Times New Roman"/>
          <w:sz w:val="24"/>
          <w:szCs w:val="24"/>
        </w:rPr>
        <w:t>. Ведь я</w:t>
      </w:r>
      <w:r w:rsidR="00B95B1E" w:rsidRPr="004C15B9">
        <w:rPr>
          <w:rFonts w:ascii="Times New Roman" w:hAnsi="Times New Roman"/>
          <w:sz w:val="24"/>
          <w:szCs w:val="24"/>
        </w:rPr>
        <w:t xml:space="preserve"> - </w:t>
      </w:r>
      <w:r w:rsidR="00941157" w:rsidRPr="004C15B9">
        <w:rPr>
          <w:rFonts w:ascii="Times New Roman" w:hAnsi="Times New Roman"/>
          <w:sz w:val="24"/>
          <w:szCs w:val="24"/>
        </w:rPr>
        <w:t xml:space="preserve"> </w:t>
      </w:r>
      <w:r w:rsidR="00ED1E0F" w:rsidRPr="00ED1E0F">
        <w:rPr>
          <w:rFonts w:ascii="Times New Roman" w:hAnsi="Times New Roman"/>
          <w:sz w:val="24"/>
          <w:szCs w:val="24"/>
        </w:rPr>
        <w:t xml:space="preserve">учитель музыки, </w:t>
      </w:r>
      <w:r w:rsidR="00941157" w:rsidRPr="00ED1E0F">
        <w:rPr>
          <w:rFonts w:ascii="Times New Roman" w:hAnsi="Times New Roman"/>
          <w:sz w:val="24"/>
          <w:szCs w:val="24"/>
        </w:rPr>
        <w:t xml:space="preserve"> человек, </w:t>
      </w:r>
      <w:r w:rsidR="00B95B1E" w:rsidRPr="00ED1E0F">
        <w:rPr>
          <w:rFonts w:ascii="Times New Roman" w:hAnsi="Times New Roman"/>
          <w:sz w:val="24"/>
          <w:szCs w:val="24"/>
        </w:rPr>
        <w:t>изучавший</w:t>
      </w:r>
      <w:r w:rsidR="00B95B1E" w:rsidRPr="004C15B9">
        <w:rPr>
          <w:rFonts w:ascii="Times New Roman" w:hAnsi="Times New Roman"/>
          <w:sz w:val="24"/>
          <w:szCs w:val="24"/>
        </w:rPr>
        <w:t xml:space="preserve"> музыкальное искусство </w:t>
      </w:r>
      <w:r w:rsidR="00941157" w:rsidRPr="004C15B9">
        <w:rPr>
          <w:rFonts w:ascii="Times New Roman" w:hAnsi="Times New Roman"/>
          <w:sz w:val="24"/>
          <w:szCs w:val="24"/>
        </w:rPr>
        <w:t xml:space="preserve"> как науку и мыслящ</w:t>
      </w:r>
      <w:r w:rsidR="00941157" w:rsidRPr="00CD7796">
        <w:rPr>
          <w:rFonts w:ascii="Times New Roman" w:hAnsi="Times New Roman"/>
          <w:sz w:val="24"/>
          <w:szCs w:val="24"/>
        </w:rPr>
        <w:t>ий именно категориями науки о звуках и их взаимосвязи в музыкальных произведениях.</w:t>
      </w:r>
      <w:r w:rsidR="00941157" w:rsidRPr="00CD7796">
        <w:rPr>
          <w:sz w:val="24"/>
          <w:szCs w:val="24"/>
        </w:rPr>
        <w:t xml:space="preserve"> </w:t>
      </w:r>
      <w:r w:rsidR="00941157" w:rsidRPr="00CD7796">
        <w:rPr>
          <w:rFonts w:ascii="Times New Roman" w:hAnsi="Times New Roman"/>
          <w:sz w:val="24"/>
          <w:szCs w:val="24"/>
        </w:rPr>
        <w:t>Мне казалось, что музыкальное образование в средней школе давно зашло в тупик. Но, порой заблудившись, человек должен вернуться к тому участку маршрута, откуда движение стало происходить по неверному вектору</w:t>
      </w:r>
      <w:r w:rsidR="00941157" w:rsidRPr="00852A69">
        <w:rPr>
          <w:rFonts w:ascii="Times New Roman" w:hAnsi="Times New Roman"/>
          <w:sz w:val="24"/>
          <w:szCs w:val="24"/>
        </w:rPr>
        <w:t>.</w:t>
      </w:r>
      <w:r w:rsidR="00CD7796" w:rsidRPr="00852A69">
        <w:rPr>
          <w:rFonts w:ascii="Times New Roman" w:hAnsi="Times New Roman"/>
          <w:sz w:val="24"/>
          <w:szCs w:val="24"/>
        </w:rPr>
        <w:t xml:space="preserve"> </w:t>
      </w:r>
      <w:r w:rsidRPr="00852A69">
        <w:rPr>
          <w:rFonts w:ascii="Times New Roman" w:hAnsi="Times New Roman"/>
          <w:i/>
          <w:sz w:val="24"/>
          <w:szCs w:val="24"/>
        </w:rPr>
        <w:t>(С</w:t>
      </w:r>
      <w:r w:rsidR="002739F1" w:rsidRPr="00852A69">
        <w:rPr>
          <w:rFonts w:ascii="Times New Roman" w:hAnsi="Times New Roman"/>
          <w:i/>
          <w:sz w:val="24"/>
          <w:szCs w:val="24"/>
        </w:rPr>
        <w:t>лайд №4</w:t>
      </w:r>
      <w:r w:rsidR="00941157" w:rsidRPr="00852A69">
        <w:rPr>
          <w:rFonts w:ascii="Times New Roman" w:hAnsi="Times New Roman"/>
          <w:i/>
          <w:sz w:val="24"/>
          <w:szCs w:val="24"/>
        </w:rPr>
        <w:t>)</w:t>
      </w:r>
      <w:r w:rsidR="00941157" w:rsidRPr="00852A69">
        <w:rPr>
          <w:rFonts w:ascii="Times New Roman" w:hAnsi="Times New Roman"/>
          <w:sz w:val="24"/>
          <w:szCs w:val="24"/>
        </w:rPr>
        <w:t xml:space="preserve"> </w:t>
      </w:r>
      <w:r w:rsidR="00EC1863" w:rsidRPr="00852A69">
        <w:rPr>
          <w:rFonts w:ascii="Times New Roman" w:hAnsi="Times New Roman"/>
          <w:sz w:val="24"/>
          <w:szCs w:val="24"/>
        </w:rPr>
        <w:t>Со времен</w:t>
      </w:r>
      <w:r w:rsidR="00EC1863">
        <w:rPr>
          <w:rFonts w:ascii="Times New Roman" w:hAnsi="Times New Roman"/>
          <w:sz w:val="24"/>
          <w:szCs w:val="24"/>
        </w:rPr>
        <w:t xml:space="preserve"> Античности не утихают споры о том, как заставить искусство благоприятно влиять на воспитание личности</w:t>
      </w:r>
      <w:r w:rsidR="006A261B">
        <w:rPr>
          <w:rFonts w:ascii="Times New Roman" w:hAnsi="Times New Roman"/>
          <w:sz w:val="24"/>
          <w:szCs w:val="24"/>
        </w:rPr>
        <w:t>.</w:t>
      </w:r>
      <w:r w:rsidR="00EC1863">
        <w:rPr>
          <w:rFonts w:ascii="Times New Roman" w:hAnsi="Times New Roman"/>
          <w:sz w:val="24"/>
          <w:szCs w:val="24"/>
        </w:rPr>
        <w:t xml:space="preserve"> </w:t>
      </w:r>
      <w:r w:rsidR="006A261B">
        <w:rPr>
          <w:rFonts w:ascii="Times New Roman" w:hAnsi="Times New Roman"/>
          <w:sz w:val="24"/>
          <w:szCs w:val="24"/>
        </w:rPr>
        <w:t xml:space="preserve">В </w:t>
      </w:r>
      <w:r w:rsidR="006A261B">
        <w:rPr>
          <w:rFonts w:ascii="Times New Roman" w:hAnsi="Times New Roman"/>
          <w:sz w:val="24"/>
          <w:szCs w:val="24"/>
          <w:lang w:val="en-US"/>
        </w:rPr>
        <w:t>XX</w:t>
      </w:r>
      <w:r w:rsidR="006A261B">
        <w:rPr>
          <w:rFonts w:ascii="Times New Roman" w:hAnsi="Times New Roman"/>
          <w:sz w:val="24"/>
          <w:szCs w:val="24"/>
        </w:rPr>
        <w:t xml:space="preserve"> веке мы пошли дальше – искусство не только воспитывает, но и должно способствовать успешному обучению.  </w:t>
      </w:r>
      <w:r w:rsidR="006D09F5">
        <w:rPr>
          <w:rFonts w:ascii="Times New Roman" w:hAnsi="Times New Roman"/>
          <w:sz w:val="24"/>
          <w:szCs w:val="24"/>
        </w:rPr>
        <w:t>Думаю, что  каждый современный педагог</w:t>
      </w:r>
      <w:r w:rsidR="00ED1E0F">
        <w:rPr>
          <w:rFonts w:ascii="Times New Roman" w:hAnsi="Times New Roman"/>
          <w:sz w:val="24"/>
          <w:szCs w:val="24"/>
        </w:rPr>
        <w:t xml:space="preserve"> искусства </w:t>
      </w:r>
      <w:r w:rsidR="006D09F5">
        <w:rPr>
          <w:rFonts w:ascii="Times New Roman" w:hAnsi="Times New Roman"/>
          <w:sz w:val="24"/>
          <w:szCs w:val="24"/>
        </w:rPr>
        <w:t>должен быть знаком с трудами</w:t>
      </w:r>
      <w:r w:rsidR="00EC1863">
        <w:rPr>
          <w:rFonts w:ascii="Times New Roman" w:hAnsi="Times New Roman"/>
          <w:sz w:val="24"/>
          <w:szCs w:val="24"/>
        </w:rPr>
        <w:t xml:space="preserve"> </w:t>
      </w:r>
      <w:r w:rsidR="006A261B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>М.</w:t>
      </w:r>
      <w:r w:rsidR="006A261B">
        <w:rPr>
          <w:rFonts w:ascii="Times New Roman" w:hAnsi="Times New Roman"/>
          <w:sz w:val="24"/>
          <w:szCs w:val="24"/>
        </w:rPr>
        <w:t xml:space="preserve"> Бахтина, Л.</w:t>
      </w:r>
      <w:r>
        <w:rPr>
          <w:rFonts w:ascii="Times New Roman" w:hAnsi="Times New Roman"/>
          <w:sz w:val="24"/>
          <w:szCs w:val="24"/>
        </w:rPr>
        <w:t>С. Выготского,</w:t>
      </w:r>
      <w:r w:rsidR="006A261B">
        <w:rPr>
          <w:rFonts w:ascii="Times New Roman" w:hAnsi="Times New Roman"/>
          <w:sz w:val="24"/>
          <w:szCs w:val="24"/>
        </w:rPr>
        <w:t xml:space="preserve"> А.</w:t>
      </w:r>
      <w:r>
        <w:rPr>
          <w:rFonts w:ascii="Times New Roman" w:hAnsi="Times New Roman"/>
          <w:sz w:val="24"/>
          <w:szCs w:val="24"/>
        </w:rPr>
        <w:t xml:space="preserve">А. </w:t>
      </w:r>
      <w:r w:rsidR="006A261B">
        <w:rPr>
          <w:rFonts w:ascii="Times New Roman" w:hAnsi="Times New Roman"/>
          <w:sz w:val="24"/>
          <w:szCs w:val="24"/>
        </w:rPr>
        <w:t>Леонтьева, Д.</w:t>
      </w:r>
      <w:r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="006A261B">
        <w:rPr>
          <w:rFonts w:ascii="Times New Roman" w:hAnsi="Times New Roman"/>
          <w:sz w:val="24"/>
          <w:szCs w:val="24"/>
        </w:rPr>
        <w:t>Эльконина</w:t>
      </w:r>
      <w:proofErr w:type="spellEnd"/>
      <w:r w:rsidR="006A261B">
        <w:rPr>
          <w:rFonts w:ascii="Times New Roman" w:hAnsi="Times New Roman"/>
          <w:sz w:val="24"/>
          <w:szCs w:val="24"/>
        </w:rPr>
        <w:t xml:space="preserve">, </w:t>
      </w:r>
      <w:r w:rsidR="00902B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261B">
        <w:rPr>
          <w:rFonts w:ascii="Times New Roman" w:hAnsi="Times New Roman"/>
          <w:sz w:val="24"/>
          <w:szCs w:val="24"/>
        </w:rPr>
        <w:t>А.</w:t>
      </w:r>
      <w:r w:rsidR="00552970">
        <w:rPr>
          <w:rFonts w:ascii="Times New Roman" w:hAnsi="Times New Roman"/>
          <w:sz w:val="24"/>
          <w:szCs w:val="24"/>
        </w:rPr>
        <w:t>Г.</w:t>
      </w:r>
      <w:r w:rsidR="006A261B">
        <w:rPr>
          <w:rFonts w:ascii="Times New Roman" w:hAnsi="Times New Roman"/>
          <w:sz w:val="24"/>
          <w:szCs w:val="24"/>
        </w:rPr>
        <w:t>Асмолова</w:t>
      </w:r>
      <w:proofErr w:type="spellEnd"/>
      <w:r w:rsidR="0003334F">
        <w:rPr>
          <w:rFonts w:ascii="Times New Roman" w:hAnsi="Times New Roman"/>
          <w:sz w:val="24"/>
          <w:szCs w:val="24"/>
        </w:rPr>
        <w:t xml:space="preserve"> (хотя бы обзор</w:t>
      </w:r>
      <w:r w:rsidR="006D09F5">
        <w:rPr>
          <w:rFonts w:ascii="Times New Roman" w:hAnsi="Times New Roman"/>
          <w:sz w:val="24"/>
          <w:szCs w:val="24"/>
        </w:rPr>
        <w:t>но)</w:t>
      </w:r>
      <w:r w:rsidR="006A261B">
        <w:rPr>
          <w:rFonts w:ascii="Times New Roman" w:hAnsi="Times New Roman"/>
          <w:sz w:val="24"/>
          <w:szCs w:val="24"/>
        </w:rPr>
        <w:t xml:space="preserve">. Предстояло переосмыслить простейшее: «зачем?» и «как?».   </w:t>
      </w:r>
      <w:r w:rsidR="00941157" w:rsidRPr="00DB115E">
        <w:rPr>
          <w:rFonts w:ascii="Times New Roman" w:hAnsi="Times New Roman"/>
          <w:sz w:val="24"/>
          <w:szCs w:val="24"/>
        </w:rPr>
        <w:t xml:space="preserve">Всё изменило моё возвращение к программе </w:t>
      </w:r>
      <w:proofErr w:type="spellStart"/>
      <w:r w:rsidR="00941157" w:rsidRPr="00DB115E">
        <w:rPr>
          <w:rFonts w:ascii="Times New Roman" w:hAnsi="Times New Roman"/>
          <w:sz w:val="24"/>
          <w:szCs w:val="24"/>
        </w:rPr>
        <w:t>Д.Б.Кабалевского</w:t>
      </w:r>
      <w:proofErr w:type="spellEnd"/>
      <w:r w:rsidR="00941157" w:rsidRPr="00DB115E">
        <w:rPr>
          <w:rFonts w:ascii="Times New Roman" w:hAnsi="Times New Roman"/>
          <w:sz w:val="24"/>
          <w:szCs w:val="24"/>
        </w:rPr>
        <w:t xml:space="preserve">. Ведь именно он попытался связать воедино распавшуюся </w:t>
      </w:r>
      <w:r w:rsidR="00941157" w:rsidRPr="00DB115E">
        <w:rPr>
          <w:rFonts w:ascii="Times New Roman" w:hAnsi="Times New Roman"/>
          <w:sz w:val="24"/>
          <w:szCs w:val="24"/>
        </w:rPr>
        <w:lastRenderedPageBreak/>
        <w:t xml:space="preserve">триаду «композитор-исполнитель-слушатель», в которой каждый из участников процесса должен </w:t>
      </w:r>
      <w:r w:rsidR="00941157" w:rsidRPr="004C15B9">
        <w:rPr>
          <w:rFonts w:ascii="Times New Roman" w:hAnsi="Times New Roman"/>
          <w:sz w:val="24"/>
          <w:szCs w:val="24"/>
        </w:rPr>
        <w:t xml:space="preserve">быть </w:t>
      </w:r>
      <w:r w:rsidR="00941157" w:rsidRPr="004C15B9">
        <w:rPr>
          <w:rFonts w:ascii="Times New Roman" w:hAnsi="Times New Roman"/>
          <w:b/>
          <w:i/>
          <w:sz w:val="24"/>
          <w:szCs w:val="24"/>
        </w:rPr>
        <w:t>особым</w:t>
      </w:r>
      <w:r w:rsidR="00941157" w:rsidRPr="004C15B9">
        <w:rPr>
          <w:rFonts w:ascii="Times New Roman" w:hAnsi="Times New Roman"/>
          <w:sz w:val="24"/>
          <w:szCs w:val="24"/>
        </w:rPr>
        <w:t xml:space="preserve"> образом подготовлен.</w:t>
      </w:r>
      <w:r w:rsidR="00941157" w:rsidRPr="004C15B9">
        <w:rPr>
          <w:rFonts w:ascii="Times New Roman" w:hAnsi="Times New Roman"/>
          <w:sz w:val="24"/>
          <w:szCs w:val="24"/>
          <w:lang w:val="uk-UA"/>
        </w:rPr>
        <w:t xml:space="preserve"> Стимулом нового</w:t>
      </w:r>
      <w:r w:rsidR="00941157" w:rsidRPr="004C15B9">
        <w:rPr>
          <w:rFonts w:ascii="Times New Roman" w:hAnsi="Times New Roman"/>
          <w:sz w:val="24"/>
          <w:szCs w:val="24"/>
        </w:rPr>
        <w:t xml:space="preserve"> обращения</w:t>
      </w:r>
      <w:r w:rsidR="00941157" w:rsidRPr="004C15B9">
        <w:rPr>
          <w:rFonts w:ascii="Times New Roman" w:hAnsi="Times New Roman"/>
          <w:sz w:val="24"/>
          <w:szCs w:val="24"/>
          <w:lang w:val="uk-UA"/>
        </w:rPr>
        <w:t xml:space="preserve"> к</w:t>
      </w:r>
      <w:r w:rsidR="00941157" w:rsidRPr="004C15B9">
        <w:rPr>
          <w:rFonts w:ascii="Times New Roman" w:hAnsi="Times New Roman"/>
          <w:sz w:val="24"/>
          <w:szCs w:val="24"/>
        </w:rPr>
        <w:t xml:space="preserve"> педагогическому наследию</w:t>
      </w:r>
      <w:r w:rsidR="00941157" w:rsidRPr="00DB115E">
        <w:rPr>
          <w:rFonts w:ascii="Times New Roman" w:hAnsi="Times New Roman"/>
          <w:sz w:val="24"/>
          <w:szCs w:val="24"/>
        </w:rPr>
        <w:t xml:space="preserve"> советского</w:t>
      </w:r>
      <w:r w:rsidR="00941157" w:rsidRPr="00DB115E">
        <w:rPr>
          <w:rFonts w:ascii="Times New Roman" w:hAnsi="Times New Roman"/>
          <w:sz w:val="24"/>
          <w:szCs w:val="24"/>
          <w:lang w:val="uk-UA"/>
        </w:rPr>
        <w:t xml:space="preserve"> композитора </w:t>
      </w:r>
      <w:r w:rsidR="00941157" w:rsidRPr="00DB115E">
        <w:rPr>
          <w:rFonts w:ascii="Times New Roman" w:hAnsi="Times New Roman"/>
          <w:sz w:val="24"/>
          <w:szCs w:val="24"/>
        </w:rPr>
        <w:t xml:space="preserve">для меня стала  книга «Педагогика искусства» профессора Новосибирского института повышения квалификации и переподготовки учителей Л.П.Масловой, ставшей продолжателем и пропагандистом идей Дмитрия Борисовича. </w:t>
      </w:r>
    </w:p>
    <w:p w:rsidR="00AE5451" w:rsidRPr="00DB115E" w:rsidRDefault="006520F0" w:rsidP="008C6CF5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141">
        <w:rPr>
          <w:rFonts w:ascii="Times New Roman" w:hAnsi="Times New Roman"/>
          <w:sz w:val="24"/>
          <w:szCs w:val="24"/>
        </w:rPr>
        <w:t xml:space="preserve">В основе педагогической технологии Л.П.Масловой лежит переосмысление понятия </w:t>
      </w:r>
      <w:r w:rsidR="00B95B1E" w:rsidRPr="004C15B9">
        <w:rPr>
          <w:rFonts w:ascii="Times New Roman" w:hAnsi="Times New Roman"/>
          <w:sz w:val="24"/>
          <w:szCs w:val="24"/>
        </w:rPr>
        <w:t>«</w:t>
      </w:r>
      <w:r w:rsidRPr="004C15B9">
        <w:rPr>
          <w:rFonts w:ascii="Times New Roman" w:hAnsi="Times New Roman"/>
          <w:sz w:val="24"/>
          <w:szCs w:val="24"/>
        </w:rPr>
        <w:t>образование</w:t>
      </w:r>
      <w:r w:rsidR="00B95B1E" w:rsidRPr="004C15B9">
        <w:rPr>
          <w:rFonts w:ascii="Times New Roman" w:hAnsi="Times New Roman"/>
          <w:sz w:val="24"/>
          <w:szCs w:val="24"/>
        </w:rPr>
        <w:t>»</w:t>
      </w:r>
      <w:r w:rsidRPr="004C15B9">
        <w:rPr>
          <w:rFonts w:ascii="Times New Roman" w:hAnsi="Times New Roman"/>
          <w:sz w:val="24"/>
          <w:szCs w:val="24"/>
        </w:rPr>
        <w:t xml:space="preserve">. </w:t>
      </w:r>
      <w:r w:rsidRPr="004C15B9">
        <w:rPr>
          <w:rFonts w:ascii="Times New Roman" w:hAnsi="Times New Roman"/>
          <w:sz w:val="24"/>
          <w:szCs w:val="24"/>
          <w:u w:val="single"/>
        </w:rPr>
        <w:t>Образование</w:t>
      </w:r>
      <w:r w:rsidRPr="002F5141">
        <w:rPr>
          <w:rFonts w:ascii="Times New Roman" w:hAnsi="Times New Roman"/>
          <w:sz w:val="24"/>
          <w:szCs w:val="24"/>
          <w:u w:val="single"/>
        </w:rPr>
        <w:t xml:space="preserve"> рассматривается автором, как процесс становления, трансформации своего «Я» по идеальному образу и подобию. </w:t>
      </w:r>
      <w:r w:rsidRPr="002F5141">
        <w:rPr>
          <w:rFonts w:ascii="Times New Roman" w:hAnsi="Times New Roman"/>
          <w:sz w:val="24"/>
          <w:szCs w:val="24"/>
        </w:rPr>
        <w:t xml:space="preserve">«Маленький ребёнок – лишь потенция Человека, он ещё должен Стать, обрести свою социальную и культурную природу. И пока человек формирует себя, отливает в некую форму – он образовывается», - пишет Людмила Павловна. Должен сказать, что «форма отливки» каждый раз корректируется учителем, который запускает на уроке процесс «вторичного проживания» художественного </w:t>
      </w:r>
      <w:r w:rsidRPr="004C15B9">
        <w:rPr>
          <w:rFonts w:ascii="Times New Roman" w:hAnsi="Times New Roman"/>
          <w:sz w:val="24"/>
          <w:szCs w:val="24"/>
        </w:rPr>
        <w:t>образа</w:t>
      </w:r>
      <w:r w:rsidR="00B95B1E" w:rsidRPr="004C15B9">
        <w:rPr>
          <w:rFonts w:ascii="Times New Roman" w:hAnsi="Times New Roman"/>
          <w:sz w:val="24"/>
          <w:szCs w:val="24"/>
        </w:rPr>
        <w:t>,</w:t>
      </w:r>
      <w:r w:rsidRPr="004C15B9">
        <w:rPr>
          <w:rFonts w:ascii="Times New Roman" w:hAnsi="Times New Roman"/>
          <w:sz w:val="24"/>
          <w:szCs w:val="24"/>
        </w:rPr>
        <w:t xml:space="preserve"> тем самым помогая ребёнку присвоить эмоциональный и духовный опыт</w:t>
      </w:r>
      <w:r w:rsidRPr="002F5141">
        <w:rPr>
          <w:rFonts w:ascii="Times New Roman" w:hAnsi="Times New Roman"/>
          <w:sz w:val="24"/>
          <w:szCs w:val="24"/>
        </w:rPr>
        <w:t xml:space="preserve"> композитора, художника, творца.</w:t>
      </w:r>
      <w:r w:rsidRPr="00DB115E">
        <w:rPr>
          <w:rFonts w:ascii="Times New Roman" w:hAnsi="Times New Roman"/>
          <w:sz w:val="24"/>
          <w:szCs w:val="24"/>
        </w:rPr>
        <w:t xml:space="preserve"> </w:t>
      </w:r>
      <w:r w:rsidR="00552BDC">
        <w:rPr>
          <w:rFonts w:ascii="Times New Roman" w:hAnsi="Times New Roman"/>
          <w:i/>
          <w:sz w:val="24"/>
          <w:szCs w:val="24"/>
        </w:rPr>
        <w:t>(Слайд №5</w:t>
      </w:r>
      <w:r w:rsidR="00552BDC" w:rsidRPr="00E44A91">
        <w:rPr>
          <w:rFonts w:ascii="Times New Roman" w:hAnsi="Times New Roman"/>
          <w:i/>
          <w:sz w:val="24"/>
          <w:szCs w:val="24"/>
        </w:rPr>
        <w:t>)</w:t>
      </w:r>
      <w:r w:rsidR="00552BDC" w:rsidRPr="00E44A91">
        <w:rPr>
          <w:rFonts w:ascii="Times New Roman" w:hAnsi="Times New Roman"/>
          <w:sz w:val="24"/>
          <w:szCs w:val="24"/>
        </w:rPr>
        <w:t xml:space="preserve"> </w:t>
      </w:r>
      <w:r w:rsidRPr="00DB115E">
        <w:rPr>
          <w:rFonts w:ascii="Times New Roman" w:hAnsi="Times New Roman"/>
          <w:sz w:val="24"/>
          <w:szCs w:val="24"/>
        </w:rPr>
        <w:t xml:space="preserve">Процесс самоидентификации личности учащегося в рамках традиционных для культуры России ценностей происходит на уроках музыки и искусства не «в лоб», а исподволь, через самостоятельное  творчество и постижение интонаций произведений искусства разных авторов и исторических эпох. </w:t>
      </w:r>
      <w:r w:rsidRPr="004C15B9">
        <w:rPr>
          <w:rFonts w:ascii="Times New Roman" w:hAnsi="Times New Roman"/>
          <w:sz w:val="24"/>
          <w:szCs w:val="24"/>
        </w:rPr>
        <w:t>Так</w:t>
      </w:r>
      <w:r w:rsidR="00B95B1E" w:rsidRPr="004C15B9">
        <w:rPr>
          <w:rFonts w:ascii="Times New Roman" w:hAnsi="Times New Roman"/>
          <w:sz w:val="24"/>
          <w:szCs w:val="24"/>
        </w:rPr>
        <w:t>, острыми и</w:t>
      </w:r>
      <w:r w:rsidRPr="004C15B9">
        <w:rPr>
          <w:rFonts w:ascii="Times New Roman" w:hAnsi="Times New Roman"/>
          <w:sz w:val="24"/>
          <w:szCs w:val="24"/>
        </w:rPr>
        <w:t xml:space="preserve"> дискуссионными  являются темы, связанные с историей Отечества, современными</w:t>
      </w:r>
      <w:r w:rsidRPr="00DB115E">
        <w:rPr>
          <w:rFonts w:ascii="Times New Roman" w:hAnsi="Times New Roman"/>
          <w:sz w:val="24"/>
          <w:szCs w:val="24"/>
        </w:rPr>
        <w:t xml:space="preserve"> музыкальными стилями, отражением подвига советского народа в Великой Отечественной во</w:t>
      </w:r>
      <w:r w:rsidR="00AE5451">
        <w:rPr>
          <w:rFonts w:ascii="Times New Roman" w:hAnsi="Times New Roman"/>
          <w:sz w:val="24"/>
          <w:szCs w:val="24"/>
        </w:rPr>
        <w:t>йне и т.д.</w:t>
      </w:r>
      <w:r>
        <w:rPr>
          <w:rFonts w:ascii="Times New Roman" w:hAnsi="Times New Roman"/>
          <w:sz w:val="24"/>
          <w:szCs w:val="24"/>
        </w:rPr>
        <w:t xml:space="preserve"> </w:t>
      </w:r>
      <w:r w:rsidR="00941157" w:rsidRPr="00DB115E">
        <w:rPr>
          <w:rFonts w:ascii="Times New Roman" w:hAnsi="Times New Roman"/>
          <w:sz w:val="24"/>
          <w:szCs w:val="24"/>
        </w:rPr>
        <w:t xml:space="preserve">Это  в итоге создаёт условия для формирования самим ребёнком САМОСТОЯТЕЛЬНОЙ ЛИЧНОСТИ, </w:t>
      </w:r>
      <w:r w:rsidR="00AE5451">
        <w:rPr>
          <w:rFonts w:ascii="Times New Roman" w:hAnsi="Times New Roman"/>
          <w:sz w:val="24"/>
          <w:szCs w:val="24"/>
        </w:rPr>
        <w:t xml:space="preserve"> </w:t>
      </w:r>
      <w:r w:rsidR="00941157" w:rsidRPr="00DB115E">
        <w:rPr>
          <w:rFonts w:ascii="Times New Roman" w:hAnsi="Times New Roman"/>
          <w:sz w:val="24"/>
          <w:szCs w:val="24"/>
        </w:rPr>
        <w:t xml:space="preserve">направленной на социальную, </w:t>
      </w:r>
      <w:r w:rsidR="00AE5451" w:rsidRPr="00DB115E">
        <w:rPr>
          <w:rFonts w:ascii="Times New Roman" w:hAnsi="Times New Roman"/>
          <w:sz w:val="24"/>
          <w:szCs w:val="24"/>
        </w:rPr>
        <w:t xml:space="preserve">национальную и историческую самоидентификацию в рамках цивилизации </w:t>
      </w:r>
      <w:r w:rsidR="00F72B49">
        <w:rPr>
          <w:rFonts w:ascii="Times New Roman" w:hAnsi="Times New Roman"/>
          <w:sz w:val="24"/>
          <w:szCs w:val="24"/>
        </w:rPr>
        <w:t>«</w:t>
      </w:r>
      <w:r w:rsidR="00AE5451" w:rsidRPr="00DB115E">
        <w:rPr>
          <w:rFonts w:ascii="Times New Roman" w:hAnsi="Times New Roman"/>
          <w:sz w:val="24"/>
          <w:szCs w:val="24"/>
        </w:rPr>
        <w:t>Русского м</w:t>
      </w:r>
      <w:proofErr w:type="gramStart"/>
      <w:r w:rsidR="00AE5451" w:rsidRPr="00DB115E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="00AE5451" w:rsidRPr="00DB115E">
        <w:rPr>
          <w:rFonts w:ascii="Times New Roman" w:hAnsi="Times New Roman"/>
          <w:sz w:val="24"/>
          <w:szCs w:val="24"/>
        </w:rPr>
        <w:t>ра</w:t>
      </w:r>
      <w:proofErr w:type="spellEnd"/>
      <w:r w:rsidR="00F72B49">
        <w:rPr>
          <w:rFonts w:ascii="Times New Roman" w:hAnsi="Times New Roman"/>
          <w:sz w:val="24"/>
          <w:szCs w:val="24"/>
        </w:rPr>
        <w:t>»</w:t>
      </w:r>
      <w:r w:rsidR="00AE5451" w:rsidRPr="00E44A91">
        <w:rPr>
          <w:rFonts w:ascii="Times New Roman" w:hAnsi="Times New Roman"/>
          <w:sz w:val="24"/>
          <w:szCs w:val="24"/>
        </w:rPr>
        <w:t xml:space="preserve">.  </w:t>
      </w:r>
      <w:r w:rsidR="00102FB2">
        <w:rPr>
          <w:rFonts w:ascii="Times New Roman" w:hAnsi="Times New Roman"/>
          <w:i/>
          <w:sz w:val="24"/>
          <w:szCs w:val="24"/>
        </w:rPr>
        <w:t>(Слайд №6</w:t>
      </w:r>
      <w:r w:rsidR="00941157" w:rsidRPr="00E44A91">
        <w:rPr>
          <w:rFonts w:ascii="Times New Roman" w:hAnsi="Times New Roman"/>
          <w:i/>
          <w:sz w:val="24"/>
          <w:szCs w:val="24"/>
        </w:rPr>
        <w:t>)</w:t>
      </w:r>
      <w:r w:rsidR="00941157" w:rsidRPr="00DB115E">
        <w:rPr>
          <w:rFonts w:ascii="Times New Roman" w:hAnsi="Times New Roman"/>
          <w:sz w:val="24"/>
          <w:szCs w:val="24"/>
        </w:rPr>
        <w:t xml:space="preserve"> </w:t>
      </w:r>
      <w:r w:rsidR="002F5141">
        <w:rPr>
          <w:rFonts w:ascii="Times New Roman" w:hAnsi="Times New Roman"/>
          <w:sz w:val="24"/>
          <w:szCs w:val="24"/>
        </w:rPr>
        <w:t xml:space="preserve">Элементы педагогической технологии выстраиваются в систему </w:t>
      </w:r>
      <w:r w:rsidR="002F5141" w:rsidRPr="00DB115E">
        <w:rPr>
          <w:rFonts w:ascii="Times New Roman" w:hAnsi="Times New Roman"/>
          <w:sz w:val="24"/>
          <w:szCs w:val="24"/>
        </w:rPr>
        <w:t>методических и педагогических приёмов,</w:t>
      </w:r>
      <w:r w:rsidR="00F72B49">
        <w:rPr>
          <w:rFonts w:ascii="Times New Roman" w:hAnsi="Times New Roman"/>
          <w:sz w:val="24"/>
          <w:szCs w:val="24"/>
        </w:rPr>
        <w:t xml:space="preserve"> </w:t>
      </w:r>
      <w:r w:rsidR="002F5141">
        <w:rPr>
          <w:rFonts w:ascii="Times New Roman" w:hAnsi="Times New Roman"/>
          <w:sz w:val="24"/>
          <w:szCs w:val="24"/>
        </w:rPr>
        <w:t>включающих</w:t>
      </w:r>
      <w:r w:rsidR="002F5141" w:rsidRPr="00DB115E">
        <w:rPr>
          <w:rFonts w:ascii="Times New Roman" w:hAnsi="Times New Roman"/>
          <w:sz w:val="24"/>
          <w:szCs w:val="24"/>
        </w:rPr>
        <w:t xml:space="preserve"> в себя способы деятельности и методы организации учебно-воспитательного процесса, который в школе не должен быть оторван от процесса образо</w:t>
      </w:r>
      <w:r w:rsidR="002F5141" w:rsidRPr="00DB115E">
        <w:rPr>
          <w:rFonts w:ascii="Times New Roman" w:hAnsi="Times New Roman"/>
          <w:sz w:val="24"/>
          <w:szCs w:val="24"/>
        </w:rPr>
        <w:softHyphen/>
        <w:t>вания, ус</w:t>
      </w:r>
      <w:r w:rsidR="002F5141" w:rsidRPr="00AE5451">
        <w:rPr>
          <w:rFonts w:ascii="Times New Roman" w:hAnsi="Times New Roman"/>
          <w:sz w:val="24"/>
          <w:szCs w:val="24"/>
        </w:rPr>
        <w:t xml:space="preserve">воения знаний, умений и навыков, который </w:t>
      </w:r>
      <w:r w:rsidR="002F5141" w:rsidRPr="00DB115E">
        <w:rPr>
          <w:rFonts w:ascii="Times New Roman" w:hAnsi="Times New Roman"/>
          <w:sz w:val="24"/>
          <w:szCs w:val="24"/>
        </w:rPr>
        <w:t xml:space="preserve"> </w:t>
      </w:r>
      <w:r w:rsidR="002F5141" w:rsidRPr="00AE5451">
        <w:rPr>
          <w:rFonts w:ascii="Times New Roman" w:hAnsi="Times New Roman"/>
          <w:sz w:val="24"/>
          <w:szCs w:val="24"/>
        </w:rPr>
        <w:t>отражает основные направления развития лич</w:t>
      </w:r>
      <w:r w:rsidR="002F5141" w:rsidRPr="00AE5451">
        <w:rPr>
          <w:rFonts w:ascii="Times New Roman" w:hAnsi="Times New Roman"/>
          <w:sz w:val="24"/>
          <w:szCs w:val="24"/>
        </w:rPr>
        <w:softHyphen/>
        <w:t xml:space="preserve">ности. </w:t>
      </w:r>
      <w:r w:rsidR="00102FB2">
        <w:rPr>
          <w:rFonts w:ascii="Times New Roman" w:hAnsi="Times New Roman"/>
          <w:i/>
          <w:sz w:val="24"/>
          <w:szCs w:val="24"/>
        </w:rPr>
        <w:t>(Слайд №7</w:t>
      </w:r>
      <w:r w:rsidR="002F5141" w:rsidRPr="00E44A91">
        <w:rPr>
          <w:rFonts w:ascii="Times New Roman" w:hAnsi="Times New Roman"/>
          <w:i/>
          <w:sz w:val="24"/>
          <w:szCs w:val="24"/>
        </w:rPr>
        <w:t>).</w:t>
      </w:r>
      <w:r w:rsidR="002F5141" w:rsidRPr="00AE5451">
        <w:rPr>
          <w:rFonts w:ascii="Times New Roman" w:hAnsi="Times New Roman"/>
          <w:sz w:val="24"/>
          <w:szCs w:val="24"/>
        </w:rPr>
        <w:t xml:space="preserve"> </w:t>
      </w:r>
      <w:r w:rsidR="00AE5451">
        <w:rPr>
          <w:rFonts w:ascii="Times New Roman" w:hAnsi="Times New Roman"/>
          <w:sz w:val="24"/>
          <w:szCs w:val="24"/>
        </w:rPr>
        <w:t>Технология</w:t>
      </w:r>
      <w:r w:rsidR="00AE5451" w:rsidRPr="00DB115E">
        <w:rPr>
          <w:rFonts w:ascii="Times New Roman" w:hAnsi="Times New Roman"/>
          <w:sz w:val="24"/>
          <w:szCs w:val="24"/>
        </w:rPr>
        <w:t xml:space="preserve"> </w:t>
      </w:r>
      <w:r w:rsidR="00AE5451" w:rsidRPr="004C15B9">
        <w:rPr>
          <w:rFonts w:ascii="Times New Roman" w:hAnsi="Times New Roman"/>
          <w:sz w:val="24"/>
          <w:szCs w:val="24"/>
        </w:rPr>
        <w:t>Л.П.Масловой</w:t>
      </w:r>
      <w:r w:rsidR="00B95B1E" w:rsidRPr="004C15B9">
        <w:rPr>
          <w:rFonts w:ascii="Times New Roman" w:hAnsi="Times New Roman"/>
          <w:sz w:val="24"/>
          <w:szCs w:val="24"/>
        </w:rPr>
        <w:t xml:space="preserve"> </w:t>
      </w:r>
      <w:r w:rsidR="00AE5451" w:rsidRPr="004C15B9">
        <w:rPr>
          <w:rFonts w:ascii="Times New Roman" w:hAnsi="Times New Roman"/>
          <w:sz w:val="24"/>
          <w:szCs w:val="24"/>
        </w:rPr>
        <w:t xml:space="preserve">универсально  </w:t>
      </w:r>
      <w:r w:rsidR="00B95B1E" w:rsidRPr="004C15B9">
        <w:rPr>
          <w:rFonts w:ascii="Times New Roman" w:hAnsi="Times New Roman"/>
          <w:sz w:val="24"/>
          <w:szCs w:val="24"/>
        </w:rPr>
        <w:t xml:space="preserve">подходит для решения </w:t>
      </w:r>
      <w:r w:rsidR="00C37D8B">
        <w:rPr>
          <w:rFonts w:ascii="Times New Roman" w:hAnsi="Times New Roman"/>
          <w:sz w:val="24"/>
          <w:szCs w:val="24"/>
        </w:rPr>
        <w:t>педагогических  задач, возникающих в процессе  перехода</w:t>
      </w:r>
      <w:r w:rsidR="00AE5451" w:rsidRPr="004C15B9">
        <w:rPr>
          <w:rFonts w:ascii="Times New Roman" w:hAnsi="Times New Roman"/>
          <w:sz w:val="24"/>
          <w:szCs w:val="24"/>
        </w:rPr>
        <w:t xml:space="preserve"> образования </w:t>
      </w:r>
      <w:r w:rsidR="00C37D8B">
        <w:rPr>
          <w:rFonts w:ascii="Times New Roman" w:hAnsi="Times New Roman"/>
          <w:sz w:val="24"/>
          <w:szCs w:val="24"/>
        </w:rPr>
        <w:t xml:space="preserve">от </w:t>
      </w:r>
      <w:r w:rsidR="00173E16">
        <w:rPr>
          <w:rFonts w:ascii="Times New Roman" w:hAnsi="Times New Roman"/>
          <w:sz w:val="24"/>
          <w:szCs w:val="24"/>
        </w:rPr>
        <w:t>«</w:t>
      </w:r>
      <w:proofErr w:type="spellStart"/>
      <w:r w:rsidR="00C37D8B" w:rsidRPr="00C37D8B">
        <w:rPr>
          <w:rFonts w:ascii="Times New Roman" w:hAnsi="Times New Roman"/>
          <w:sz w:val="24"/>
          <w:szCs w:val="24"/>
        </w:rPr>
        <w:t>знаньевой</w:t>
      </w:r>
      <w:proofErr w:type="spellEnd"/>
      <w:r w:rsidR="00173E16">
        <w:rPr>
          <w:rFonts w:ascii="Times New Roman" w:hAnsi="Times New Roman"/>
          <w:sz w:val="24"/>
          <w:szCs w:val="24"/>
        </w:rPr>
        <w:t>»</w:t>
      </w:r>
      <w:r w:rsidR="00C37D8B" w:rsidRPr="00C37D8B">
        <w:rPr>
          <w:rFonts w:ascii="Times New Roman" w:hAnsi="Times New Roman"/>
          <w:sz w:val="24"/>
          <w:szCs w:val="24"/>
        </w:rPr>
        <w:t xml:space="preserve"> </w:t>
      </w:r>
      <w:r w:rsidR="00AE5451" w:rsidRPr="00C37D8B">
        <w:rPr>
          <w:rFonts w:ascii="Times New Roman" w:hAnsi="Times New Roman"/>
          <w:sz w:val="24"/>
          <w:szCs w:val="24"/>
        </w:rPr>
        <w:t xml:space="preserve">к </w:t>
      </w:r>
      <w:r w:rsidR="00173E16">
        <w:rPr>
          <w:rFonts w:ascii="Times New Roman" w:hAnsi="Times New Roman"/>
          <w:sz w:val="24"/>
          <w:szCs w:val="24"/>
        </w:rPr>
        <w:t>«</w:t>
      </w:r>
      <w:proofErr w:type="spellStart"/>
      <w:r w:rsidR="00AE5451" w:rsidRPr="00C37D8B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="00173E16">
        <w:rPr>
          <w:rFonts w:ascii="Times New Roman" w:hAnsi="Times New Roman"/>
          <w:sz w:val="24"/>
          <w:szCs w:val="24"/>
        </w:rPr>
        <w:t>»</w:t>
      </w:r>
      <w:r w:rsidR="00AE5451" w:rsidRPr="00C37D8B">
        <w:rPr>
          <w:rFonts w:ascii="Times New Roman" w:hAnsi="Times New Roman"/>
          <w:sz w:val="24"/>
          <w:szCs w:val="24"/>
        </w:rPr>
        <w:t xml:space="preserve">   парадигме </w:t>
      </w:r>
      <w:r w:rsidR="00C37D8B" w:rsidRPr="00C37D8B">
        <w:rPr>
          <w:rFonts w:ascii="Times New Roman" w:hAnsi="Times New Roman"/>
          <w:sz w:val="24"/>
          <w:szCs w:val="24"/>
        </w:rPr>
        <w:t>не</w:t>
      </w:r>
      <w:r w:rsidR="00C37D8B">
        <w:rPr>
          <w:rFonts w:ascii="Times New Roman" w:hAnsi="Times New Roman"/>
          <w:sz w:val="24"/>
          <w:szCs w:val="24"/>
        </w:rPr>
        <w:t xml:space="preserve"> только на уроках музыки, но и в любой образовательной области современной школы. </w:t>
      </w:r>
      <w:r w:rsidR="00AE5451" w:rsidRPr="004C15B9">
        <w:rPr>
          <w:rFonts w:ascii="Times New Roman" w:hAnsi="Times New Roman"/>
          <w:sz w:val="24"/>
          <w:szCs w:val="24"/>
        </w:rPr>
        <w:t xml:space="preserve"> ФГОС</w:t>
      </w:r>
      <w:r w:rsidR="00F72B49" w:rsidRPr="004C15B9">
        <w:rPr>
          <w:rFonts w:ascii="Times New Roman" w:hAnsi="Times New Roman"/>
          <w:sz w:val="24"/>
          <w:szCs w:val="24"/>
        </w:rPr>
        <w:t xml:space="preserve"> второго поколения</w:t>
      </w:r>
      <w:r w:rsidR="00C37D8B">
        <w:rPr>
          <w:rFonts w:ascii="Times New Roman" w:hAnsi="Times New Roman"/>
          <w:sz w:val="24"/>
          <w:szCs w:val="24"/>
        </w:rPr>
        <w:t xml:space="preserve"> предлагает </w:t>
      </w:r>
      <w:r w:rsidR="00173E16">
        <w:rPr>
          <w:rFonts w:ascii="Times New Roman" w:hAnsi="Times New Roman"/>
          <w:sz w:val="24"/>
          <w:szCs w:val="24"/>
        </w:rPr>
        <w:t xml:space="preserve">всевозможные </w:t>
      </w:r>
      <w:r w:rsidR="00C37D8B">
        <w:rPr>
          <w:rFonts w:ascii="Times New Roman" w:hAnsi="Times New Roman"/>
          <w:sz w:val="24"/>
          <w:szCs w:val="24"/>
        </w:rPr>
        <w:t>инструменты  способствующие</w:t>
      </w:r>
      <w:r w:rsidR="00AE5451" w:rsidRPr="004C15B9">
        <w:rPr>
          <w:rFonts w:ascii="Times New Roman" w:hAnsi="Times New Roman"/>
          <w:sz w:val="24"/>
          <w:szCs w:val="24"/>
        </w:rPr>
        <w:t xml:space="preserve">  формированию</w:t>
      </w:r>
      <w:r w:rsidR="00C37D8B">
        <w:rPr>
          <w:rFonts w:ascii="Times New Roman" w:hAnsi="Times New Roman"/>
          <w:sz w:val="24"/>
          <w:szCs w:val="24"/>
        </w:rPr>
        <w:t xml:space="preserve"> </w:t>
      </w:r>
      <w:r w:rsidR="00AE5451" w:rsidRPr="004C15B9">
        <w:rPr>
          <w:rFonts w:ascii="Times New Roman" w:hAnsi="Times New Roman"/>
          <w:sz w:val="24"/>
          <w:szCs w:val="24"/>
        </w:rPr>
        <w:t>универсальных учебных действий</w:t>
      </w:r>
      <w:r w:rsidR="00C37D8B" w:rsidRPr="00C37D8B">
        <w:rPr>
          <w:rFonts w:ascii="Times New Roman" w:hAnsi="Times New Roman"/>
          <w:sz w:val="24"/>
          <w:szCs w:val="24"/>
        </w:rPr>
        <w:t xml:space="preserve"> </w:t>
      </w:r>
      <w:r w:rsidR="00C37D8B">
        <w:rPr>
          <w:rFonts w:ascii="Times New Roman" w:hAnsi="Times New Roman"/>
          <w:sz w:val="24"/>
          <w:szCs w:val="24"/>
        </w:rPr>
        <w:t>у школьника</w:t>
      </w:r>
      <w:r w:rsidR="00173E16">
        <w:rPr>
          <w:rFonts w:ascii="Times New Roman" w:hAnsi="Times New Roman"/>
          <w:sz w:val="24"/>
          <w:szCs w:val="24"/>
        </w:rPr>
        <w:t>.</w:t>
      </w:r>
      <w:r w:rsidR="00AE5451" w:rsidRPr="004C15B9">
        <w:rPr>
          <w:rFonts w:ascii="Times New Roman" w:hAnsi="Times New Roman"/>
          <w:sz w:val="24"/>
          <w:szCs w:val="24"/>
        </w:rPr>
        <w:t xml:space="preserve"> </w:t>
      </w:r>
      <w:r w:rsidR="00C37D8B">
        <w:rPr>
          <w:rFonts w:ascii="Times New Roman" w:hAnsi="Times New Roman"/>
          <w:sz w:val="24"/>
          <w:szCs w:val="24"/>
        </w:rPr>
        <w:t xml:space="preserve">А я на личном опыте  убедился, что технология «вторичного проживания»  </w:t>
      </w:r>
      <w:r w:rsidR="00173E16">
        <w:rPr>
          <w:rFonts w:ascii="Times New Roman" w:hAnsi="Times New Roman"/>
          <w:sz w:val="24"/>
          <w:szCs w:val="24"/>
        </w:rPr>
        <w:t xml:space="preserve">изначально  отвечала  требованиям современного стандарта. Так мои выпускники 7-го класса, которые обучались по старым стандартам и </w:t>
      </w:r>
      <w:r w:rsidR="008128B4">
        <w:rPr>
          <w:rFonts w:ascii="Times New Roman" w:hAnsi="Times New Roman"/>
          <w:sz w:val="24"/>
          <w:szCs w:val="24"/>
        </w:rPr>
        <w:t xml:space="preserve">осваивали предмет музыки через методы и приемы технологии «вторичного проживания» на выходе </w:t>
      </w:r>
      <w:r w:rsidR="008128B4">
        <w:rPr>
          <w:rFonts w:ascii="Times New Roman" w:hAnsi="Times New Roman"/>
          <w:sz w:val="24"/>
          <w:szCs w:val="24"/>
        </w:rPr>
        <w:lastRenderedPageBreak/>
        <w:t>подтвердили умение:</w:t>
      </w:r>
      <w:r w:rsidR="00AB7C22">
        <w:rPr>
          <w:rFonts w:ascii="Times New Roman" w:hAnsi="Times New Roman"/>
          <w:sz w:val="24"/>
          <w:szCs w:val="24"/>
        </w:rPr>
        <w:t xml:space="preserve"> </w:t>
      </w:r>
      <w:r w:rsidR="00AE5451">
        <w:rPr>
          <w:rFonts w:ascii="Times New Roman" w:hAnsi="Times New Roman"/>
          <w:sz w:val="24"/>
          <w:szCs w:val="24"/>
        </w:rPr>
        <w:t>п</w:t>
      </w:r>
      <w:r w:rsidR="00AE5451" w:rsidRPr="00DB115E">
        <w:rPr>
          <w:rFonts w:ascii="Times New Roman" w:hAnsi="Times New Roman"/>
          <w:sz w:val="24"/>
          <w:szCs w:val="24"/>
        </w:rPr>
        <w:t>олучать информацию</w:t>
      </w:r>
      <w:r w:rsidR="00AE5451">
        <w:rPr>
          <w:rFonts w:ascii="Times New Roman" w:hAnsi="Times New Roman"/>
          <w:sz w:val="24"/>
          <w:szCs w:val="24"/>
        </w:rPr>
        <w:t xml:space="preserve"> об искусстве и культурологических процессах из различных источников, включая Интернет </w:t>
      </w:r>
      <w:r w:rsidR="00AE5451" w:rsidRPr="00DB115E">
        <w:rPr>
          <w:rFonts w:ascii="Times New Roman" w:hAnsi="Times New Roman"/>
          <w:sz w:val="24"/>
          <w:szCs w:val="24"/>
        </w:rPr>
        <w:t>и классифицировать её;</w:t>
      </w:r>
      <w:r w:rsidR="008C6CF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8C6CF5">
        <w:rPr>
          <w:rFonts w:ascii="Times New Roman" w:hAnsi="Times New Roman"/>
          <w:sz w:val="24"/>
          <w:szCs w:val="24"/>
        </w:rPr>
        <w:t>о</w:t>
      </w:r>
      <w:r w:rsidR="008C6CF5" w:rsidRPr="00DB115E">
        <w:rPr>
          <w:rFonts w:ascii="Times New Roman" w:hAnsi="Times New Roman"/>
          <w:sz w:val="24"/>
          <w:szCs w:val="24"/>
        </w:rPr>
        <w:t>рганизовывать взаимосвязь</w:t>
      </w:r>
      <w:r w:rsidR="008C6CF5">
        <w:rPr>
          <w:rFonts w:ascii="Times New Roman" w:hAnsi="Times New Roman"/>
          <w:sz w:val="24"/>
          <w:szCs w:val="24"/>
        </w:rPr>
        <w:t xml:space="preserve">  </w:t>
      </w:r>
      <w:r w:rsidR="00AE5451" w:rsidRPr="00DB115E">
        <w:rPr>
          <w:rFonts w:ascii="Times New Roman" w:hAnsi="Times New Roman"/>
          <w:sz w:val="24"/>
          <w:szCs w:val="24"/>
        </w:rPr>
        <w:t>прошлых и настоящих событий,</w:t>
      </w:r>
      <w:r w:rsidR="00AE5451">
        <w:rPr>
          <w:rFonts w:ascii="Times New Roman" w:hAnsi="Times New Roman"/>
          <w:sz w:val="24"/>
          <w:szCs w:val="24"/>
        </w:rPr>
        <w:t xml:space="preserve"> сравнивать и анализировать,</w:t>
      </w:r>
      <w:r w:rsidR="00AE5451" w:rsidRPr="00DB115E">
        <w:rPr>
          <w:rFonts w:ascii="Times New Roman" w:hAnsi="Times New Roman"/>
          <w:sz w:val="24"/>
          <w:szCs w:val="24"/>
        </w:rPr>
        <w:t xml:space="preserve"> критически относит</w:t>
      </w:r>
      <w:r w:rsidR="00F72B49">
        <w:rPr>
          <w:rFonts w:ascii="Times New Roman" w:hAnsi="Times New Roman"/>
          <w:sz w:val="24"/>
          <w:szCs w:val="24"/>
        </w:rPr>
        <w:t>ь</w:t>
      </w:r>
      <w:r w:rsidR="00AE5451" w:rsidRPr="00DB115E">
        <w:rPr>
          <w:rFonts w:ascii="Times New Roman" w:hAnsi="Times New Roman"/>
          <w:sz w:val="24"/>
          <w:szCs w:val="24"/>
        </w:rPr>
        <w:t>ся к тем или иным явлениям искусств</w:t>
      </w:r>
      <w:r w:rsidR="00552970">
        <w:rPr>
          <w:rFonts w:ascii="Times New Roman" w:hAnsi="Times New Roman"/>
          <w:sz w:val="24"/>
          <w:szCs w:val="24"/>
        </w:rPr>
        <w:t xml:space="preserve">а, занимать позицию в дискуссии </w:t>
      </w:r>
      <w:r w:rsidR="008C6CF5">
        <w:rPr>
          <w:rFonts w:ascii="Times New Roman" w:hAnsi="Times New Roman"/>
          <w:sz w:val="24"/>
          <w:szCs w:val="24"/>
        </w:rPr>
        <w:t xml:space="preserve">и </w:t>
      </w:r>
      <w:r w:rsidR="00AE5451" w:rsidRPr="00DB115E">
        <w:rPr>
          <w:rFonts w:ascii="Times New Roman" w:hAnsi="Times New Roman"/>
          <w:sz w:val="24"/>
          <w:szCs w:val="24"/>
        </w:rPr>
        <w:t>высказывать своё собственное мнение (т.е. оце</w:t>
      </w:r>
      <w:r w:rsidR="00552970">
        <w:rPr>
          <w:rFonts w:ascii="Times New Roman" w:hAnsi="Times New Roman"/>
          <w:sz w:val="24"/>
          <w:szCs w:val="24"/>
        </w:rPr>
        <w:t xml:space="preserve">нивать произведения искусства и </w:t>
      </w:r>
      <w:r w:rsidR="00AE5451" w:rsidRPr="00DB115E">
        <w:rPr>
          <w:rFonts w:ascii="Times New Roman" w:hAnsi="Times New Roman"/>
          <w:sz w:val="24"/>
          <w:szCs w:val="24"/>
        </w:rPr>
        <w:t>литературы);</w:t>
      </w:r>
      <w:r w:rsidR="008C6CF5">
        <w:rPr>
          <w:rFonts w:ascii="Times New Roman" w:hAnsi="Times New Roman"/>
          <w:sz w:val="24"/>
          <w:szCs w:val="24"/>
        </w:rPr>
        <w:t xml:space="preserve"> </w:t>
      </w:r>
      <w:r w:rsidR="008C6CF5" w:rsidRPr="00DB115E">
        <w:rPr>
          <w:rFonts w:ascii="Times New Roman" w:hAnsi="Times New Roman"/>
          <w:sz w:val="24"/>
          <w:szCs w:val="24"/>
        </w:rPr>
        <w:t>организовывать взаимосвязь своих знаний и упорядочивать их;</w:t>
      </w:r>
      <w:r w:rsidR="008C6CF5">
        <w:rPr>
          <w:rFonts w:ascii="Times New Roman" w:hAnsi="Times New Roman"/>
          <w:sz w:val="24"/>
          <w:szCs w:val="24"/>
        </w:rPr>
        <w:t xml:space="preserve">  </w:t>
      </w:r>
      <w:r w:rsidR="008C6CF5" w:rsidRPr="00DB115E">
        <w:rPr>
          <w:rFonts w:ascii="Times New Roman" w:hAnsi="Times New Roman"/>
          <w:sz w:val="24"/>
          <w:szCs w:val="24"/>
        </w:rPr>
        <w:t>сотрудничать и работать в группе;</w:t>
      </w:r>
      <w:r w:rsidR="008C6CF5">
        <w:rPr>
          <w:rFonts w:ascii="Times New Roman" w:hAnsi="Times New Roman"/>
          <w:sz w:val="24"/>
          <w:szCs w:val="24"/>
        </w:rPr>
        <w:t xml:space="preserve">    </w:t>
      </w:r>
      <w:r w:rsidR="008C6CF5" w:rsidRPr="00DB115E">
        <w:rPr>
          <w:rFonts w:ascii="Times New Roman" w:hAnsi="Times New Roman"/>
          <w:sz w:val="24"/>
          <w:szCs w:val="24"/>
        </w:rPr>
        <w:t>организовывать свою работу и нести ответственность за её результаты;</w:t>
      </w:r>
      <w:proofErr w:type="gramEnd"/>
      <w:r w:rsidR="008C6CF5">
        <w:rPr>
          <w:rFonts w:ascii="Times New Roman" w:hAnsi="Times New Roman"/>
          <w:sz w:val="24"/>
          <w:szCs w:val="24"/>
        </w:rPr>
        <w:t xml:space="preserve">  </w:t>
      </w:r>
      <w:r w:rsidR="008C6CF5" w:rsidRPr="00DB115E">
        <w:rPr>
          <w:rFonts w:ascii="Times New Roman" w:hAnsi="Times New Roman"/>
          <w:sz w:val="24"/>
          <w:szCs w:val="24"/>
        </w:rPr>
        <w:t>находить новые, нестандартные решения возникающих проблем;</w:t>
      </w:r>
      <w:r w:rsidR="008C6CF5">
        <w:rPr>
          <w:rFonts w:ascii="Times New Roman" w:hAnsi="Times New Roman"/>
          <w:sz w:val="24"/>
          <w:szCs w:val="24"/>
        </w:rPr>
        <w:t xml:space="preserve"> создавать творческие и социальные  проекты;    подбирать художественные образы для самовыражения с помощью  эпитетов, синонимов, антонимов, сравнений  и метафор.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54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6CF5">
        <w:rPr>
          <w:rFonts w:ascii="Times New Roman" w:hAnsi="Times New Roman"/>
          <w:sz w:val="24"/>
          <w:szCs w:val="24"/>
        </w:rPr>
        <w:t xml:space="preserve">                        </w:t>
      </w:r>
      <w:r w:rsidR="00AE54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8C6CF5">
        <w:rPr>
          <w:rFonts w:ascii="Times New Roman" w:hAnsi="Times New Roman"/>
          <w:sz w:val="24"/>
          <w:szCs w:val="24"/>
        </w:rPr>
        <w:t xml:space="preserve">                          </w:t>
      </w:r>
      <w:r w:rsidR="00AE5451">
        <w:rPr>
          <w:rFonts w:ascii="Times New Roman" w:hAnsi="Times New Roman"/>
          <w:sz w:val="24"/>
          <w:szCs w:val="24"/>
        </w:rPr>
        <w:t xml:space="preserve">                              </w:t>
      </w:r>
      <w:r w:rsidR="008C6CF5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AE5451" w:rsidRPr="00DB115E" w:rsidRDefault="00C77167" w:rsidP="008C6CF5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(Слайд №8</w:t>
      </w:r>
      <w:r w:rsidRPr="00E44A91">
        <w:rPr>
          <w:rFonts w:ascii="Times New Roman" w:hAnsi="Times New Roman"/>
          <w:i/>
          <w:sz w:val="24"/>
          <w:szCs w:val="24"/>
        </w:rPr>
        <w:t>).</w:t>
      </w:r>
      <w:r w:rsidRPr="00AE5451">
        <w:rPr>
          <w:rFonts w:ascii="Times New Roman" w:hAnsi="Times New Roman"/>
          <w:sz w:val="24"/>
          <w:szCs w:val="24"/>
        </w:rPr>
        <w:t xml:space="preserve"> </w:t>
      </w:r>
      <w:r w:rsidR="005107E5">
        <w:rPr>
          <w:rFonts w:ascii="Times New Roman" w:hAnsi="Times New Roman"/>
          <w:sz w:val="24"/>
          <w:szCs w:val="24"/>
        </w:rPr>
        <w:t xml:space="preserve">Таким образом, с помощью </w:t>
      </w:r>
      <w:r w:rsidR="005107E5" w:rsidRPr="005107E5">
        <w:rPr>
          <w:rFonts w:ascii="Times New Roman" w:hAnsi="Times New Roman"/>
          <w:b/>
          <w:i/>
          <w:sz w:val="24"/>
          <w:szCs w:val="24"/>
        </w:rPr>
        <w:t>технологии «вторичного проживания»</w:t>
      </w:r>
      <w:r w:rsidR="005107E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107E5">
        <w:rPr>
          <w:rFonts w:ascii="Times New Roman" w:hAnsi="Times New Roman"/>
          <w:sz w:val="24"/>
          <w:szCs w:val="24"/>
        </w:rPr>
        <w:t xml:space="preserve"> процесс обучения охватывает</w:t>
      </w:r>
      <w:r w:rsidR="00AE5451" w:rsidRPr="00DB115E">
        <w:rPr>
          <w:rFonts w:ascii="Times New Roman" w:hAnsi="Times New Roman"/>
          <w:sz w:val="24"/>
          <w:szCs w:val="24"/>
        </w:rPr>
        <w:t xml:space="preserve"> основн</w:t>
      </w:r>
      <w:r w:rsidR="005107E5">
        <w:rPr>
          <w:rFonts w:ascii="Times New Roman" w:hAnsi="Times New Roman"/>
          <w:sz w:val="24"/>
          <w:szCs w:val="24"/>
        </w:rPr>
        <w:t>ой спектр ключевых компетенций:</w:t>
      </w:r>
      <w:r w:rsidR="00AE5451" w:rsidRPr="00DB115E">
        <w:rPr>
          <w:rFonts w:ascii="Times New Roman" w:hAnsi="Times New Roman"/>
          <w:sz w:val="24"/>
          <w:szCs w:val="24"/>
        </w:rPr>
        <w:t xml:space="preserve"> учебно-познавательных, информационных, коммуникативных и социальных, креативных.</w:t>
      </w:r>
      <w:r w:rsidR="00AE5451" w:rsidRPr="00AE5451">
        <w:rPr>
          <w:rFonts w:ascii="Times New Roman" w:hAnsi="Times New Roman"/>
          <w:sz w:val="24"/>
          <w:szCs w:val="24"/>
        </w:rPr>
        <w:t xml:space="preserve"> </w:t>
      </w:r>
      <w:r w:rsidR="00AE5451" w:rsidRPr="00CD7796">
        <w:rPr>
          <w:rFonts w:ascii="Times New Roman" w:hAnsi="Times New Roman"/>
          <w:sz w:val="24"/>
          <w:szCs w:val="24"/>
        </w:rPr>
        <w:t xml:space="preserve">Дети становятся способны не просто общаться с искусством (что, кстати, тоже немаловажно), но и сами СОЗДАВАТЬ произведения, отражающие музыку в литературном тексте, рисунке, коллаже или стихотворении. </w:t>
      </w:r>
      <w:proofErr w:type="gramStart"/>
      <w:r w:rsidR="00AE5451" w:rsidRPr="00CD7796">
        <w:rPr>
          <w:rFonts w:ascii="Times New Roman" w:hAnsi="Times New Roman"/>
          <w:sz w:val="24"/>
          <w:szCs w:val="24"/>
        </w:rPr>
        <w:t xml:space="preserve">А главное, происходит процесс самообразования (строительства собственного «Я») через осознанный (не «фоновый») контакт с искусством, требующий не «начётничества», </w:t>
      </w:r>
      <w:r w:rsidR="002535CD">
        <w:rPr>
          <w:rFonts w:ascii="Times New Roman" w:hAnsi="Times New Roman"/>
          <w:sz w:val="24"/>
          <w:szCs w:val="24"/>
        </w:rPr>
        <w:t xml:space="preserve">а свободного </w:t>
      </w:r>
      <w:r w:rsidR="002535CD" w:rsidRPr="00ED1E0F">
        <w:rPr>
          <w:rFonts w:ascii="Times New Roman" w:hAnsi="Times New Roman"/>
          <w:sz w:val="24"/>
          <w:szCs w:val="24"/>
        </w:rPr>
        <w:t xml:space="preserve">образного </w:t>
      </w:r>
      <w:r w:rsidR="00ED1E0F" w:rsidRPr="00ED1E0F">
        <w:rPr>
          <w:rFonts w:ascii="Times New Roman" w:hAnsi="Times New Roman"/>
          <w:sz w:val="24"/>
          <w:szCs w:val="24"/>
        </w:rPr>
        <w:t>мышления, р</w:t>
      </w:r>
      <w:r w:rsidR="00AE5451" w:rsidRPr="00ED1E0F">
        <w:rPr>
          <w:rFonts w:ascii="Times New Roman" w:hAnsi="Times New Roman"/>
          <w:sz w:val="24"/>
          <w:szCs w:val="24"/>
        </w:rPr>
        <w:t>азвивается</w:t>
      </w:r>
      <w:r w:rsidR="00AE5451" w:rsidRPr="00CD7796">
        <w:rPr>
          <w:rFonts w:ascii="Times New Roman" w:hAnsi="Times New Roman"/>
          <w:sz w:val="24"/>
          <w:szCs w:val="24"/>
        </w:rPr>
        <w:t xml:space="preserve"> творческий потенциал личности ребёнка, формируется своеобразный комплекс цивилизационных, духовных приоритетов, происх</w:t>
      </w:r>
      <w:r w:rsidR="00A50866">
        <w:rPr>
          <w:rFonts w:ascii="Times New Roman" w:hAnsi="Times New Roman"/>
          <w:sz w:val="24"/>
          <w:szCs w:val="24"/>
        </w:rPr>
        <w:t xml:space="preserve">одит действительное ВОС-ПИТАНИЕ - </w:t>
      </w:r>
      <w:r w:rsidR="00AE5451" w:rsidRPr="00CD7796">
        <w:rPr>
          <w:rFonts w:ascii="Times New Roman" w:hAnsi="Times New Roman"/>
          <w:sz w:val="24"/>
          <w:szCs w:val="24"/>
        </w:rPr>
        <w:t xml:space="preserve"> ВОСПИТАНИЕ Личности, ВОСПИТАНИЕ Патриота, ВОСПИТАНИЕ носителя цивилизационных ценностей нашей страны.</w:t>
      </w:r>
      <w:proofErr w:type="gramEnd"/>
      <w:r w:rsidR="00AE5451" w:rsidRPr="00AE5451">
        <w:rPr>
          <w:rFonts w:ascii="Times New Roman" w:hAnsi="Times New Roman"/>
          <w:sz w:val="24"/>
          <w:szCs w:val="24"/>
        </w:rPr>
        <w:t xml:space="preserve"> </w:t>
      </w:r>
      <w:r w:rsidR="005107E5">
        <w:rPr>
          <w:rFonts w:ascii="Times New Roman" w:hAnsi="Times New Roman"/>
          <w:sz w:val="24"/>
          <w:szCs w:val="24"/>
        </w:rPr>
        <w:t xml:space="preserve"> </w:t>
      </w:r>
      <w:r w:rsidR="00AE5451" w:rsidRPr="00DB115E">
        <w:rPr>
          <w:rFonts w:ascii="Times New Roman" w:hAnsi="Times New Roman"/>
          <w:sz w:val="24"/>
          <w:szCs w:val="24"/>
        </w:rPr>
        <w:t>Втягивая детей во «вторичное проживание», можно вырвать их из «фонового восприятия», направив в творческое русло их энергию, дав в руки некий алгоритм понимания универсального языка искусства.</w:t>
      </w:r>
    </w:p>
    <w:p w:rsidR="005107E5" w:rsidRDefault="00F72B49" w:rsidP="008C6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AE5451" w:rsidRPr="00AE5451">
        <w:rPr>
          <w:rFonts w:ascii="Times New Roman" w:hAnsi="Times New Roman"/>
          <w:b/>
          <w:sz w:val="24"/>
          <w:szCs w:val="24"/>
        </w:rPr>
        <w:t>Основным методом</w:t>
      </w:r>
      <w:r w:rsidR="00AE5451" w:rsidRPr="00AE5451">
        <w:rPr>
          <w:rFonts w:ascii="Times New Roman" w:hAnsi="Times New Roman"/>
          <w:sz w:val="24"/>
          <w:szCs w:val="24"/>
        </w:rPr>
        <w:t xml:space="preserve"> познания на уроке искусства становится метод </w:t>
      </w:r>
      <w:r w:rsidR="00AE5451" w:rsidRPr="00AE5451">
        <w:rPr>
          <w:rFonts w:ascii="Times New Roman" w:hAnsi="Times New Roman"/>
          <w:b/>
          <w:i/>
          <w:sz w:val="24"/>
          <w:szCs w:val="24"/>
        </w:rPr>
        <w:t>постижения интонации</w:t>
      </w:r>
      <w:r w:rsidR="00AE5451" w:rsidRPr="00AE5451">
        <w:rPr>
          <w:rFonts w:ascii="Times New Roman" w:hAnsi="Times New Roman"/>
          <w:sz w:val="24"/>
          <w:szCs w:val="24"/>
        </w:rPr>
        <w:t>, как «универсума» всех видов искусства. Это позволяет, не фиксируя внимания на</w:t>
      </w:r>
      <w:r w:rsidR="002535CD">
        <w:rPr>
          <w:rFonts w:ascii="Times New Roman" w:hAnsi="Times New Roman"/>
          <w:sz w:val="24"/>
          <w:szCs w:val="24"/>
        </w:rPr>
        <w:t xml:space="preserve"> специальных приёмах</w:t>
      </w:r>
      <w:r w:rsidR="005107E5">
        <w:rPr>
          <w:rFonts w:ascii="Times New Roman" w:hAnsi="Times New Roman"/>
          <w:sz w:val="24"/>
          <w:szCs w:val="24"/>
        </w:rPr>
        <w:t xml:space="preserve"> осмысления</w:t>
      </w:r>
      <w:r w:rsidR="00AE5451" w:rsidRPr="00AE5451">
        <w:rPr>
          <w:rFonts w:ascii="Times New Roman" w:hAnsi="Times New Roman"/>
          <w:sz w:val="24"/>
          <w:szCs w:val="24"/>
        </w:rPr>
        <w:t xml:space="preserve"> технических средств, выходить на глубинное содержание произведения искусства.</w:t>
      </w:r>
      <w:r w:rsidR="00AE5451" w:rsidRPr="00DB115E">
        <w:rPr>
          <w:rFonts w:ascii="Times New Roman" w:hAnsi="Times New Roman"/>
          <w:sz w:val="24"/>
          <w:szCs w:val="24"/>
        </w:rPr>
        <w:t xml:space="preserve"> Таким образом, главным рабочим инструментом описываемой педагогической технологии является  </w:t>
      </w:r>
      <w:r w:rsidR="00AE5451" w:rsidRPr="005107E5"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 w:rsidR="00AE5451" w:rsidRPr="005107E5">
        <w:rPr>
          <w:rFonts w:ascii="Times New Roman" w:hAnsi="Times New Roman"/>
          <w:b/>
          <w:i/>
          <w:sz w:val="24"/>
          <w:szCs w:val="24"/>
        </w:rPr>
        <w:t>переинтонирование</w:t>
      </w:r>
      <w:proofErr w:type="spellEnd"/>
      <w:r w:rsidR="00AE5451" w:rsidRPr="005107E5">
        <w:rPr>
          <w:rFonts w:ascii="Times New Roman" w:hAnsi="Times New Roman"/>
          <w:b/>
          <w:i/>
          <w:sz w:val="24"/>
          <w:szCs w:val="24"/>
        </w:rPr>
        <w:t>»</w:t>
      </w:r>
      <w:r w:rsidR="00AE5451" w:rsidRPr="00DB115E">
        <w:rPr>
          <w:rFonts w:ascii="Times New Roman" w:hAnsi="Times New Roman"/>
          <w:sz w:val="24"/>
          <w:szCs w:val="24"/>
        </w:rPr>
        <w:t xml:space="preserve"> музыкального произведения, переведение его в систему иных, не м</w:t>
      </w:r>
      <w:r w:rsidR="005107E5">
        <w:rPr>
          <w:rFonts w:ascii="Times New Roman" w:hAnsi="Times New Roman"/>
          <w:sz w:val="24"/>
          <w:szCs w:val="24"/>
        </w:rPr>
        <w:t>узыкальных, значений, символов и образов. В процессе творческого</w:t>
      </w:r>
      <w:r w:rsidR="008128B4">
        <w:rPr>
          <w:rFonts w:ascii="Times New Roman" w:hAnsi="Times New Roman"/>
          <w:sz w:val="24"/>
          <w:szCs w:val="24"/>
        </w:rPr>
        <w:t xml:space="preserve"> отбора педагогических приемов,</w:t>
      </w:r>
      <w:r w:rsidR="002535CD">
        <w:rPr>
          <w:rFonts w:ascii="Times New Roman" w:hAnsi="Times New Roman"/>
          <w:sz w:val="24"/>
          <w:szCs w:val="24"/>
        </w:rPr>
        <w:t xml:space="preserve"> </w:t>
      </w:r>
      <w:r w:rsidR="005107E5">
        <w:rPr>
          <w:rFonts w:ascii="Times New Roman" w:hAnsi="Times New Roman"/>
          <w:sz w:val="24"/>
          <w:szCs w:val="24"/>
        </w:rPr>
        <w:t xml:space="preserve">образовалась </w:t>
      </w:r>
      <w:r w:rsidR="008128B4">
        <w:rPr>
          <w:rFonts w:ascii="Times New Roman" w:hAnsi="Times New Roman"/>
          <w:sz w:val="24"/>
          <w:szCs w:val="24"/>
        </w:rPr>
        <w:t xml:space="preserve">персональная </w:t>
      </w:r>
      <w:r w:rsidR="005107E5">
        <w:rPr>
          <w:rFonts w:ascii="Times New Roman" w:hAnsi="Times New Roman"/>
          <w:sz w:val="24"/>
          <w:szCs w:val="24"/>
        </w:rPr>
        <w:t xml:space="preserve">универсальная копилка, которая </w:t>
      </w:r>
      <w:r w:rsidR="008128B4">
        <w:rPr>
          <w:rFonts w:ascii="Times New Roman" w:hAnsi="Times New Roman"/>
          <w:sz w:val="24"/>
          <w:szCs w:val="24"/>
        </w:rPr>
        <w:t xml:space="preserve">в свою очередь </w:t>
      </w:r>
      <w:r w:rsidR="005107E5">
        <w:rPr>
          <w:rFonts w:ascii="Times New Roman" w:hAnsi="Times New Roman"/>
          <w:sz w:val="24"/>
          <w:szCs w:val="24"/>
        </w:rPr>
        <w:t>действенна при изучении любого предмета гуманитарного цикла:</w:t>
      </w:r>
    </w:p>
    <w:p w:rsidR="003C185A" w:rsidRPr="00E44A91" w:rsidRDefault="003C185A" w:rsidP="008C6CF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107E5" w:rsidRPr="003C185A">
        <w:rPr>
          <w:rFonts w:ascii="Times New Roman" w:hAnsi="Times New Roman"/>
          <w:sz w:val="24"/>
          <w:szCs w:val="24"/>
        </w:rPr>
        <w:t xml:space="preserve">риём </w:t>
      </w:r>
      <w:proofErr w:type="spellStart"/>
      <w:r w:rsidR="005107E5" w:rsidRPr="003C185A">
        <w:rPr>
          <w:rFonts w:ascii="Times New Roman" w:hAnsi="Times New Roman"/>
          <w:sz w:val="24"/>
          <w:szCs w:val="24"/>
        </w:rPr>
        <w:t>переинтонирования</w:t>
      </w:r>
      <w:proofErr w:type="spellEnd"/>
      <w:r w:rsidR="005107E5" w:rsidRPr="003C185A">
        <w:rPr>
          <w:rFonts w:ascii="Times New Roman" w:hAnsi="Times New Roman"/>
          <w:sz w:val="24"/>
          <w:szCs w:val="24"/>
        </w:rPr>
        <w:t xml:space="preserve"> образа через постановку различных художественных задач</w:t>
      </w:r>
      <w:r w:rsidR="00552970">
        <w:rPr>
          <w:rFonts w:ascii="Times New Roman" w:hAnsi="Times New Roman"/>
          <w:i/>
          <w:sz w:val="24"/>
          <w:szCs w:val="24"/>
        </w:rPr>
        <w:t xml:space="preserve"> </w:t>
      </w:r>
      <w:r w:rsidR="00B13FB5">
        <w:rPr>
          <w:rFonts w:ascii="Times New Roman" w:hAnsi="Times New Roman"/>
          <w:i/>
          <w:sz w:val="24"/>
          <w:szCs w:val="24"/>
        </w:rPr>
        <w:t>(слайд № 9</w:t>
      </w:r>
      <w:r w:rsidR="00E44A91" w:rsidRPr="00E44A91">
        <w:rPr>
          <w:rFonts w:ascii="Times New Roman" w:hAnsi="Times New Roman"/>
          <w:i/>
          <w:sz w:val="24"/>
          <w:szCs w:val="24"/>
        </w:rPr>
        <w:t>)</w:t>
      </w:r>
      <w:r w:rsidR="00552970">
        <w:rPr>
          <w:rFonts w:ascii="Times New Roman" w:hAnsi="Times New Roman"/>
          <w:i/>
          <w:sz w:val="24"/>
          <w:szCs w:val="24"/>
        </w:rPr>
        <w:t>;</w:t>
      </w:r>
    </w:p>
    <w:p w:rsidR="003C185A" w:rsidRDefault="003C185A" w:rsidP="008C6CF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5107E5" w:rsidRPr="003C185A">
        <w:rPr>
          <w:rFonts w:ascii="Times New Roman" w:hAnsi="Times New Roman"/>
          <w:sz w:val="24"/>
          <w:szCs w:val="24"/>
        </w:rPr>
        <w:t xml:space="preserve">риём </w:t>
      </w:r>
      <w:proofErr w:type="spellStart"/>
      <w:r w:rsidR="005107E5" w:rsidRPr="003C185A">
        <w:rPr>
          <w:rFonts w:ascii="Times New Roman" w:hAnsi="Times New Roman"/>
          <w:sz w:val="24"/>
          <w:szCs w:val="24"/>
        </w:rPr>
        <w:t>переинтонирования</w:t>
      </w:r>
      <w:proofErr w:type="spellEnd"/>
      <w:r w:rsidR="005107E5" w:rsidRPr="003C185A">
        <w:rPr>
          <w:rFonts w:ascii="Times New Roman" w:hAnsi="Times New Roman"/>
          <w:sz w:val="24"/>
          <w:szCs w:val="24"/>
        </w:rPr>
        <w:t xml:space="preserve"> образа на язык смежного вида искусства (перевода в иную модальность)</w:t>
      </w:r>
      <w:r w:rsidR="00552970">
        <w:rPr>
          <w:rFonts w:ascii="Times New Roman" w:hAnsi="Times New Roman"/>
          <w:sz w:val="24"/>
          <w:szCs w:val="24"/>
        </w:rPr>
        <w:t xml:space="preserve"> </w:t>
      </w:r>
      <w:r w:rsidR="00293458">
        <w:rPr>
          <w:rFonts w:ascii="Times New Roman" w:hAnsi="Times New Roman"/>
          <w:i/>
          <w:sz w:val="24"/>
          <w:szCs w:val="24"/>
        </w:rPr>
        <w:t>(слайд № 10</w:t>
      </w:r>
      <w:r w:rsidR="00E44A91" w:rsidRPr="00E44A91">
        <w:rPr>
          <w:rFonts w:ascii="Times New Roman" w:hAnsi="Times New Roman"/>
          <w:i/>
          <w:sz w:val="24"/>
          <w:szCs w:val="24"/>
        </w:rPr>
        <w:t>)</w:t>
      </w:r>
      <w:r w:rsidR="00552970">
        <w:rPr>
          <w:rFonts w:ascii="Times New Roman" w:hAnsi="Times New Roman"/>
          <w:i/>
          <w:sz w:val="24"/>
          <w:szCs w:val="24"/>
        </w:rPr>
        <w:t>;</w:t>
      </w:r>
    </w:p>
    <w:p w:rsidR="003C185A" w:rsidRDefault="003C185A" w:rsidP="008C6CF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107E5" w:rsidRPr="003C185A">
        <w:rPr>
          <w:rFonts w:ascii="Times New Roman" w:hAnsi="Times New Roman"/>
          <w:sz w:val="24"/>
          <w:szCs w:val="24"/>
        </w:rPr>
        <w:t>риём  драматизации, театрализации</w:t>
      </w:r>
      <w:r w:rsidR="00552970">
        <w:rPr>
          <w:rFonts w:ascii="Times New Roman" w:hAnsi="Times New Roman"/>
          <w:sz w:val="24"/>
          <w:szCs w:val="24"/>
        </w:rPr>
        <w:t xml:space="preserve"> </w:t>
      </w:r>
      <w:r w:rsidR="00293458">
        <w:rPr>
          <w:rFonts w:ascii="Times New Roman" w:hAnsi="Times New Roman"/>
          <w:i/>
          <w:sz w:val="24"/>
          <w:szCs w:val="24"/>
        </w:rPr>
        <w:t>(слайд № 11</w:t>
      </w:r>
      <w:r w:rsidR="00E44A91" w:rsidRPr="00E44A91">
        <w:rPr>
          <w:rFonts w:ascii="Times New Roman" w:hAnsi="Times New Roman"/>
          <w:i/>
          <w:sz w:val="24"/>
          <w:szCs w:val="24"/>
        </w:rPr>
        <w:t>)</w:t>
      </w:r>
      <w:r w:rsidR="00552970">
        <w:rPr>
          <w:rFonts w:ascii="Times New Roman" w:hAnsi="Times New Roman"/>
          <w:i/>
          <w:sz w:val="24"/>
          <w:szCs w:val="24"/>
        </w:rPr>
        <w:t>;</w:t>
      </w:r>
    </w:p>
    <w:p w:rsidR="003C185A" w:rsidRDefault="003C185A" w:rsidP="008C6CF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107E5" w:rsidRPr="003C185A">
        <w:rPr>
          <w:rFonts w:ascii="Times New Roman" w:hAnsi="Times New Roman"/>
          <w:sz w:val="24"/>
          <w:szCs w:val="24"/>
        </w:rPr>
        <w:t>риём художественного моделирования (создания композиций)</w:t>
      </w:r>
      <w:r w:rsidR="00E44A91" w:rsidRPr="00E44A91">
        <w:rPr>
          <w:rFonts w:ascii="Times New Roman" w:hAnsi="Times New Roman"/>
          <w:i/>
          <w:sz w:val="24"/>
          <w:szCs w:val="24"/>
        </w:rPr>
        <w:t xml:space="preserve"> </w:t>
      </w:r>
      <w:r w:rsidR="00293458">
        <w:rPr>
          <w:rFonts w:ascii="Times New Roman" w:hAnsi="Times New Roman"/>
          <w:i/>
          <w:sz w:val="24"/>
          <w:szCs w:val="24"/>
        </w:rPr>
        <w:t>(слайд № 12</w:t>
      </w:r>
      <w:r w:rsidR="00E44A91" w:rsidRPr="00E44A91">
        <w:rPr>
          <w:rFonts w:ascii="Times New Roman" w:hAnsi="Times New Roman"/>
          <w:i/>
          <w:sz w:val="24"/>
          <w:szCs w:val="24"/>
        </w:rPr>
        <w:t>)</w:t>
      </w:r>
      <w:r w:rsidR="00552970">
        <w:rPr>
          <w:rFonts w:ascii="Times New Roman" w:hAnsi="Times New Roman"/>
          <w:i/>
          <w:sz w:val="24"/>
          <w:szCs w:val="24"/>
        </w:rPr>
        <w:t>;</w:t>
      </w:r>
    </w:p>
    <w:p w:rsidR="003C185A" w:rsidRDefault="003C185A" w:rsidP="008C6CF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107E5" w:rsidRPr="003C185A">
        <w:rPr>
          <w:rFonts w:ascii="Times New Roman" w:hAnsi="Times New Roman"/>
          <w:sz w:val="24"/>
          <w:szCs w:val="24"/>
        </w:rPr>
        <w:t>риём выхода во внемузыкальные сферы, сопряжённый с проведением аналогий, сравнений, в</w:t>
      </w:r>
      <w:r w:rsidR="00E44A91">
        <w:rPr>
          <w:rFonts w:ascii="Times New Roman" w:hAnsi="Times New Roman"/>
          <w:sz w:val="24"/>
          <w:szCs w:val="24"/>
        </w:rPr>
        <w:t>озникновением ассоциаций</w:t>
      </w:r>
      <w:r w:rsidR="00552970">
        <w:rPr>
          <w:rFonts w:ascii="Times New Roman" w:hAnsi="Times New Roman"/>
          <w:sz w:val="24"/>
          <w:szCs w:val="24"/>
        </w:rPr>
        <w:t xml:space="preserve"> </w:t>
      </w:r>
      <w:r w:rsidR="00293458">
        <w:rPr>
          <w:rFonts w:ascii="Times New Roman" w:hAnsi="Times New Roman"/>
          <w:i/>
          <w:sz w:val="24"/>
          <w:szCs w:val="24"/>
        </w:rPr>
        <w:t>(слайд № 13</w:t>
      </w:r>
      <w:r w:rsidR="00E44A91" w:rsidRPr="00E44A91">
        <w:rPr>
          <w:rFonts w:ascii="Times New Roman" w:hAnsi="Times New Roman"/>
          <w:i/>
          <w:sz w:val="24"/>
          <w:szCs w:val="24"/>
        </w:rPr>
        <w:t>)</w:t>
      </w:r>
      <w:r w:rsidR="00552970">
        <w:rPr>
          <w:rFonts w:ascii="Times New Roman" w:hAnsi="Times New Roman"/>
          <w:i/>
          <w:sz w:val="24"/>
          <w:szCs w:val="24"/>
        </w:rPr>
        <w:t>;</w:t>
      </w:r>
    </w:p>
    <w:p w:rsidR="003C185A" w:rsidRDefault="003C185A" w:rsidP="008C6CF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107E5" w:rsidRPr="003C185A">
        <w:rPr>
          <w:rFonts w:ascii="Times New Roman" w:hAnsi="Times New Roman"/>
          <w:sz w:val="24"/>
          <w:szCs w:val="24"/>
        </w:rPr>
        <w:t>риём контраста и неожиданности (парадокса), т.е. провокации</w:t>
      </w:r>
      <w:r w:rsidR="00E44A91" w:rsidRPr="00E44A91">
        <w:rPr>
          <w:rFonts w:ascii="Times New Roman" w:hAnsi="Times New Roman"/>
          <w:i/>
          <w:sz w:val="24"/>
          <w:szCs w:val="24"/>
        </w:rPr>
        <w:t xml:space="preserve"> </w:t>
      </w:r>
      <w:r w:rsidR="00293458">
        <w:rPr>
          <w:rFonts w:ascii="Times New Roman" w:hAnsi="Times New Roman"/>
          <w:i/>
          <w:sz w:val="24"/>
          <w:szCs w:val="24"/>
        </w:rPr>
        <w:t>(слайд № 14</w:t>
      </w:r>
      <w:r w:rsidR="00E44A91" w:rsidRPr="00E44A91">
        <w:rPr>
          <w:rFonts w:ascii="Times New Roman" w:hAnsi="Times New Roman"/>
          <w:i/>
          <w:sz w:val="24"/>
          <w:szCs w:val="24"/>
        </w:rPr>
        <w:t>)</w:t>
      </w:r>
      <w:r w:rsidR="00552970">
        <w:rPr>
          <w:rFonts w:ascii="Times New Roman" w:hAnsi="Times New Roman"/>
          <w:i/>
          <w:sz w:val="24"/>
          <w:szCs w:val="24"/>
        </w:rPr>
        <w:t>.</w:t>
      </w:r>
    </w:p>
    <w:p w:rsidR="003C185A" w:rsidRDefault="005107E5" w:rsidP="008C6CF5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DB115E">
        <w:rPr>
          <w:rFonts w:ascii="Times New Roman" w:hAnsi="Times New Roman"/>
          <w:sz w:val="24"/>
          <w:szCs w:val="24"/>
        </w:rPr>
        <w:t>Все приёмы являются универсальными для любой возрастной категории учащихся. Разница применения заключается в постановке за</w:t>
      </w:r>
      <w:r w:rsidR="00B95B1E">
        <w:rPr>
          <w:rFonts w:ascii="Times New Roman" w:hAnsi="Times New Roman"/>
          <w:sz w:val="24"/>
          <w:szCs w:val="24"/>
        </w:rPr>
        <w:t xml:space="preserve">дач. </w:t>
      </w:r>
      <w:r w:rsidR="00B95B1E" w:rsidRPr="004C15B9">
        <w:rPr>
          <w:rFonts w:ascii="Times New Roman" w:hAnsi="Times New Roman"/>
          <w:sz w:val="24"/>
          <w:szCs w:val="24"/>
        </w:rPr>
        <w:t>С помощью  данных приёмов</w:t>
      </w:r>
      <w:r w:rsidR="00B95B1E">
        <w:rPr>
          <w:rFonts w:ascii="Times New Roman" w:hAnsi="Times New Roman"/>
          <w:sz w:val="24"/>
          <w:szCs w:val="24"/>
        </w:rPr>
        <w:t xml:space="preserve"> </w:t>
      </w:r>
      <w:r w:rsidRPr="00DB115E">
        <w:rPr>
          <w:rFonts w:ascii="Times New Roman" w:hAnsi="Times New Roman"/>
          <w:sz w:val="24"/>
          <w:szCs w:val="24"/>
        </w:rPr>
        <w:t xml:space="preserve">учащиеся в процессе обучения переходят от простого иллюстративного восприятия к </w:t>
      </w:r>
      <w:proofErr w:type="gramStart"/>
      <w:r w:rsidRPr="00DB115E">
        <w:rPr>
          <w:rFonts w:ascii="Times New Roman" w:hAnsi="Times New Roman"/>
          <w:sz w:val="24"/>
          <w:szCs w:val="24"/>
        </w:rPr>
        <w:t>метафоричному</w:t>
      </w:r>
      <w:proofErr w:type="gramEnd"/>
      <w:r w:rsidRPr="00DB115E">
        <w:rPr>
          <w:rFonts w:ascii="Times New Roman" w:hAnsi="Times New Roman"/>
          <w:sz w:val="24"/>
          <w:szCs w:val="24"/>
        </w:rPr>
        <w:t>, что является высшей формой осмысления произведения искусства.</w:t>
      </w:r>
      <w:r w:rsidR="003C185A">
        <w:rPr>
          <w:rFonts w:ascii="Times New Roman" w:hAnsi="Times New Roman"/>
          <w:sz w:val="24"/>
          <w:szCs w:val="24"/>
        </w:rPr>
        <w:t xml:space="preserve">  </w:t>
      </w:r>
      <w:r w:rsidR="008128B4">
        <w:rPr>
          <w:rFonts w:ascii="Times New Roman" w:hAnsi="Times New Roman"/>
          <w:sz w:val="24"/>
          <w:szCs w:val="24"/>
        </w:rPr>
        <w:t>Дети привыкли, что у</w:t>
      </w:r>
      <w:r w:rsidR="001B3595">
        <w:rPr>
          <w:rFonts w:ascii="Times New Roman" w:hAnsi="Times New Roman"/>
          <w:sz w:val="24"/>
          <w:szCs w:val="24"/>
        </w:rPr>
        <w:t xml:space="preserve">роки искусства </w:t>
      </w:r>
      <w:r w:rsidR="008128B4">
        <w:rPr>
          <w:rFonts w:ascii="Times New Roman" w:hAnsi="Times New Roman"/>
          <w:sz w:val="24"/>
          <w:szCs w:val="24"/>
        </w:rPr>
        <w:t xml:space="preserve">всегда неожиданно раскрываются в  неожиданных  жанровых формах: </w:t>
      </w:r>
      <w:r w:rsidR="001B3595" w:rsidRPr="008128B4">
        <w:rPr>
          <w:rFonts w:ascii="Times New Roman" w:hAnsi="Times New Roman"/>
          <w:sz w:val="24"/>
          <w:szCs w:val="24"/>
        </w:rPr>
        <w:t>«творческие лаборатории», «исследования», «проекты», «</w:t>
      </w:r>
      <w:r w:rsidR="009467DC" w:rsidRPr="008128B4">
        <w:rPr>
          <w:rFonts w:ascii="Times New Roman" w:hAnsi="Times New Roman"/>
          <w:sz w:val="24"/>
          <w:szCs w:val="24"/>
        </w:rPr>
        <w:t>дискуссии», «презентации» и т.д.</w:t>
      </w:r>
      <w:r w:rsidR="009467DC">
        <w:rPr>
          <w:rFonts w:ascii="Times New Roman" w:hAnsi="Times New Roman"/>
          <w:sz w:val="24"/>
          <w:szCs w:val="24"/>
        </w:rPr>
        <w:t xml:space="preserve"> </w:t>
      </w:r>
      <w:r w:rsidR="00552970">
        <w:rPr>
          <w:rFonts w:ascii="Times New Roman" w:hAnsi="Times New Roman"/>
          <w:i/>
          <w:sz w:val="24"/>
          <w:szCs w:val="24"/>
        </w:rPr>
        <w:t>(С</w:t>
      </w:r>
      <w:r w:rsidR="009467DC">
        <w:rPr>
          <w:rFonts w:ascii="Times New Roman" w:hAnsi="Times New Roman"/>
          <w:i/>
          <w:sz w:val="24"/>
          <w:szCs w:val="24"/>
        </w:rPr>
        <w:t>лайд № 15</w:t>
      </w:r>
      <w:r w:rsidR="009467DC" w:rsidRPr="00E44A91">
        <w:rPr>
          <w:rFonts w:ascii="Times New Roman" w:hAnsi="Times New Roman"/>
          <w:i/>
          <w:sz w:val="24"/>
          <w:szCs w:val="24"/>
        </w:rPr>
        <w:t>)</w:t>
      </w:r>
      <w:r w:rsidR="009467DC">
        <w:rPr>
          <w:rFonts w:ascii="Times New Roman" w:hAnsi="Times New Roman"/>
          <w:sz w:val="24"/>
          <w:szCs w:val="24"/>
        </w:rPr>
        <w:t xml:space="preserve"> </w:t>
      </w:r>
      <w:r w:rsidR="001B3595">
        <w:rPr>
          <w:rFonts w:ascii="Times New Roman" w:hAnsi="Times New Roman"/>
          <w:sz w:val="24"/>
          <w:szCs w:val="24"/>
        </w:rPr>
        <w:t>Но главное – уроки не заканчиваются после звонка – они перетекают во внеурочную деятельность и дополнитель</w:t>
      </w:r>
      <w:r w:rsidR="00ED1E0F">
        <w:rPr>
          <w:rFonts w:ascii="Times New Roman" w:hAnsi="Times New Roman"/>
          <w:sz w:val="24"/>
          <w:szCs w:val="24"/>
        </w:rPr>
        <w:t xml:space="preserve">ное образование. Это тот случай, </w:t>
      </w:r>
      <w:r w:rsidR="001B3595">
        <w:rPr>
          <w:rFonts w:ascii="Times New Roman" w:hAnsi="Times New Roman"/>
          <w:sz w:val="24"/>
          <w:szCs w:val="24"/>
        </w:rPr>
        <w:t>когда «один в поле не воин», так как к процессу «вторичного проживания» подключаются коллеги по школе и искусству, родители, друзья и соратники. Урок - позыв, провокация, мотивация к продолжению действия. Творческие проекты учащихся нашей школы известны не только в город</w:t>
      </w:r>
      <w:r w:rsidR="00F72B49">
        <w:rPr>
          <w:rFonts w:ascii="Times New Roman" w:hAnsi="Times New Roman"/>
          <w:sz w:val="24"/>
          <w:szCs w:val="24"/>
        </w:rPr>
        <w:t>е</w:t>
      </w:r>
      <w:r w:rsidR="001B3595">
        <w:rPr>
          <w:rFonts w:ascii="Times New Roman" w:hAnsi="Times New Roman"/>
          <w:sz w:val="24"/>
          <w:szCs w:val="24"/>
        </w:rPr>
        <w:t>, но и далеко за его пределами</w:t>
      </w:r>
      <w:r w:rsidR="00475FFB">
        <w:rPr>
          <w:rFonts w:ascii="Times New Roman" w:hAnsi="Times New Roman"/>
          <w:sz w:val="24"/>
          <w:szCs w:val="24"/>
        </w:rPr>
        <w:t>.</w:t>
      </w:r>
      <w:r w:rsidR="00552970">
        <w:rPr>
          <w:rFonts w:ascii="Times New Roman" w:hAnsi="Times New Roman"/>
          <w:sz w:val="24"/>
          <w:szCs w:val="24"/>
        </w:rPr>
        <w:t xml:space="preserve"> </w:t>
      </w:r>
    </w:p>
    <w:p w:rsidR="003C185A" w:rsidRDefault="001B3595" w:rsidP="008C6CF5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Чем активней </w:t>
      </w:r>
      <w:r w:rsidR="003C185A">
        <w:rPr>
          <w:rFonts w:ascii="Times New Roman" w:hAnsi="Times New Roman"/>
          <w:sz w:val="24"/>
          <w:szCs w:val="24"/>
        </w:rPr>
        <w:t>творческий процесс образования</w:t>
      </w:r>
      <w:r>
        <w:rPr>
          <w:rFonts w:ascii="Times New Roman" w:hAnsi="Times New Roman"/>
          <w:sz w:val="24"/>
          <w:szCs w:val="24"/>
        </w:rPr>
        <w:t xml:space="preserve">, тем </w:t>
      </w:r>
      <w:r w:rsidR="003C18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методичней он </w:t>
      </w:r>
      <w:r w:rsidR="003C185A">
        <w:rPr>
          <w:rFonts w:ascii="Times New Roman" w:hAnsi="Times New Roman"/>
          <w:sz w:val="24"/>
          <w:szCs w:val="24"/>
        </w:rPr>
        <w:t>должен отслеживаться учителем, фиксирующим уровни восприятия искусства каждого индивидуально.</w:t>
      </w:r>
      <w:r>
        <w:rPr>
          <w:rFonts w:ascii="Times New Roman" w:hAnsi="Times New Roman"/>
          <w:sz w:val="24"/>
          <w:szCs w:val="24"/>
        </w:rPr>
        <w:t xml:space="preserve">  </w:t>
      </w:r>
      <w:r w:rsidR="00F72B49">
        <w:rPr>
          <w:rFonts w:ascii="Times New Roman" w:hAnsi="Times New Roman"/>
          <w:sz w:val="24"/>
          <w:szCs w:val="24"/>
        </w:rPr>
        <w:t>В систему отслеживания уровней художественного восприятия музыки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F72B49">
        <w:rPr>
          <w:rFonts w:ascii="Times New Roman" w:hAnsi="Times New Roman"/>
          <w:sz w:val="24"/>
          <w:szCs w:val="24"/>
        </w:rPr>
        <w:t>положена адаптированная для уроков музыки диагностика</w:t>
      </w:r>
      <w:r>
        <w:rPr>
          <w:rFonts w:ascii="Times New Roman" w:hAnsi="Times New Roman"/>
          <w:sz w:val="24"/>
          <w:szCs w:val="24"/>
        </w:rPr>
        <w:t xml:space="preserve"> Л.П.Масловой</w:t>
      </w:r>
      <w:r w:rsidR="00F72B49">
        <w:rPr>
          <w:rFonts w:ascii="Times New Roman" w:hAnsi="Times New Roman"/>
          <w:sz w:val="24"/>
          <w:szCs w:val="24"/>
        </w:rPr>
        <w:t xml:space="preserve"> (для уроков изобразительного искусства). Эта диагностика </w:t>
      </w:r>
      <w:r>
        <w:rPr>
          <w:rFonts w:ascii="Times New Roman" w:hAnsi="Times New Roman"/>
          <w:sz w:val="24"/>
          <w:szCs w:val="24"/>
        </w:rPr>
        <w:t xml:space="preserve">проста и легко применима на практике. </w:t>
      </w:r>
      <w:r w:rsidR="00CF2D76">
        <w:rPr>
          <w:rFonts w:ascii="Times New Roman" w:hAnsi="Times New Roman"/>
          <w:sz w:val="24"/>
          <w:szCs w:val="24"/>
        </w:rPr>
        <w:t xml:space="preserve">Проводится она 4 раза в год. Для каждой параллели существует определенный набор музыкальных фрагментов, выбранных из программного материала. </w:t>
      </w:r>
      <w:r w:rsidR="00552970">
        <w:rPr>
          <w:rFonts w:ascii="Times New Roman" w:hAnsi="Times New Roman"/>
          <w:i/>
          <w:sz w:val="24"/>
          <w:szCs w:val="24"/>
        </w:rPr>
        <w:t>(С</w:t>
      </w:r>
      <w:r w:rsidR="00475FFB">
        <w:rPr>
          <w:rFonts w:ascii="Times New Roman" w:hAnsi="Times New Roman"/>
          <w:i/>
          <w:sz w:val="24"/>
          <w:szCs w:val="24"/>
        </w:rPr>
        <w:t>лайд № 16</w:t>
      </w:r>
      <w:r w:rsidR="00E44A91" w:rsidRPr="00E44A91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Учитель предлагает учащимся </w:t>
      </w:r>
      <w:r w:rsidR="00CF2D76">
        <w:rPr>
          <w:rFonts w:ascii="Times New Roman" w:hAnsi="Times New Roman"/>
          <w:sz w:val="24"/>
          <w:szCs w:val="24"/>
        </w:rPr>
        <w:t>на основе впечатлений прослушанного музыкального материала создать сочинение, рассказ, сказку, репортаж, стихотворение, рисунок, коллаж, инсталляцию и т.п. Критериями проверки творческих работ являются уровни образного восприятия музыки:</w:t>
      </w:r>
    </w:p>
    <w:p w:rsidR="00CF2D76" w:rsidRDefault="00CF2D76" w:rsidP="008C6CF5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Иллюстративное восприятие – ученик описывает музыку, ее оттенки, характер, динамику, композицию и инструментальное исполнение, оперирует эпитетами;</w:t>
      </w:r>
    </w:p>
    <w:p w:rsidR="00CF2D76" w:rsidRDefault="00CF2D76" w:rsidP="008C6CF5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Антонимическое восприятие – ученик </w:t>
      </w:r>
      <w:r w:rsidR="008165C0">
        <w:rPr>
          <w:rFonts w:ascii="Times New Roman" w:hAnsi="Times New Roman"/>
          <w:sz w:val="24"/>
          <w:szCs w:val="24"/>
        </w:rPr>
        <w:t xml:space="preserve"> дает</w:t>
      </w:r>
      <w:r>
        <w:rPr>
          <w:rFonts w:ascii="Times New Roman" w:hAnsi="Times New Roman"/>
          <w:sz w:val="24"/>
          <w:szCs w:val="24"/>
        </w:rPr>
        <w:t xml:space="preserve"> сравнительную характеристику, через  противопоставление и сравнение, опе</w:t>
      </w:r>
      <w:r w:rsidR="008165C0">
        <w:rPr>
          <w:rFonts w:ascii="Times New Roman" w:hAnsi="Times New Roman"/>
          <w:sz w:val="24"/>
          <w:szCs w:val="24"/>
        </w:rPr>
        <w:t>рирует эпитетами, синонимическими</w:t>
      </w:r>
      <w:r>
        <w:rPr>
          <w:rFonts w:ascii="Times New Roman" w:hAnsi="Times New Roman"/>
          <w:sz w:val="24"/>
          <w:szCs w:val="24"/>
        </w:rPr>
        <w:t xml:space="preserve"> образами,</w:t>
      </w:r>
      <w:r w:rsidR="008165C0">
        <w:rPr>
          <w:rFonts w:ascii="Times New Roman" w:hAnsi="Times New Roman"/>
          <w:sz w:val="24"/>
          <w:szCs w:val="24"/>
        </w:rPr>
        <w:t xml:space="preserve"> антонимическими образами, символами;</w:t>
      </w:r>
    </w:p>
    <w:p w:rsidR="008165C0" w:rsidRDefault="008165C0" w:rsidP="008C6CF5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Метафорическое восприятие – ученик создает свой художественный мир, уходя через «метафорические мосты» от описания музыки и своих впечатлений к новому творческому продукту.  </w:t>
      </w:r>
    </w:p>
    <w:p w:rsidR="008165C0" w:rsidRPr="00DB115E" w:rsidRDefault="00552970" w:rsidP="008C6CF5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(С</w:t>
      </w:r>
      <w:r w:rsidR="00475FFB">
        <w:rPr>
          <w:rFonts w:ascii="Times New Roman" w:hAnsi="Times New Roman"/>
          <w:i/>
          <w:sz w:val="24"/>
          <w:szCs w:val="24"/>
        </w:rPr>
        <w:t>лайд № 17</w:t>
      </w:r>
      <w:r w:rsidR="001925E2" w:rsidRPr="00E44A91">
        <w:rPr>
          <w:rFonts w:ascii="Times New Roman" w:hAnsi="Times New Roman"/>
          <w:i/>
          <w:sz w:val="24"/>
          <w:szCs w:val="24"/>
        </w:rPr>
        <w:t>)</w:t>
      </w:r>
      <w:r w:rsidR="001925E2">
        <w:rPr>
          <w:rFonts w:ascii="Times New Roman" w:hAnsi="Times New Roman"/>
          <w:sz w:val="24"/>
          <w:szCs w:val="24"/>
        </w:rPr>
        <w:t xml:space="preserve"> </w:t>
      </w:r>
      <w:r w:rsidR="008165C0">
        <w:rPr>
          <w:rFonts w:ascii="Times New Roman" w:hAnsi="Times New Roman"/>
          <w:sz w:val="24"/>
          <w:szCs w:val="24"/>
        </w:rPr>
        <w:t>Если  в начальных классах иллюстративный уровень доминирует, а метафорический позволяет заметить одаренного ребенка, то к седьмому классу  иллюстративный уровень практически уступает место антонимическому и метафорическому восприятию.  Отслеживание помогает учителю подобрать индивидуальные творческие задания для  учеников, которые слишком долго «задержались» на первом уровне восприятия.</w:t>
      </w:r>
    </w:p>
    <w:p w:rsidR="003C185A" w:rsidRPr="00DB115E" w:rsidRDefault="00E44A91" w:rsidP="008C6CF5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 на вопрос</w:t>
      </w:r>
      <w:r w:rsidRPr="00E44A91">
        <w:rPr>
          <w:rFonts w:ascii="Times New Roman" w:hAnsi="Times New Roman"/>
          <w:sz w:val="24"/>
          <w:szCs w:val="24"/>
        </w:rPr>
        <w:t>, чем вы занимаетесь на уроках музыки, дети отвечают: « Н</w:t>
      </w:r>
      <w:r w:rsidR="003C185A" w:rsidRPr="00E44A91">
        <w:rPr>
          <w:rFonts w:ascii="Times New Roman" w:hAnsi="Times New Roman"/>
          <w:sz w:val="24"/>
          <w:szCs w:val="24"/>
        </w:rPr>
        <w:t>а уроках музыки с нами говорят о жизни»</w:t>
      </w:r>
      <w:proofErr w:type="gramStart"/>
      <w:r w:rsidR="003C185A" w:rsidRPr="00E44A91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75FFB" w:rsidRPr="00475FFB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475FFB" w:rsidRPr="00475FFB">
        <w:rPr>
          <w:rFonts w:ascii="Times New Roman" w:hAnsi="Times New Roman"/>
          <w:i/>
          <w:sz w:val="24"/>
          <w:szCs w:val="24"/>
        </w:rPr>
        <w:t>с</w:t>
      </w:r>
      <w:proofErr w:type="gramEnd"/>
      <w:r w:rsidR="00475FFB" w:rsidRPr="00475FFB">
        <w:rPr>
          <w:rFonts w:ascii="Times New Roman" w:hAnsi="Times New Roman"/>
          <w:i/>
          <w:sz w:val="24"/>
          <w:szCs w:val="24"/>
        </w:rPr>
        <w:t>лайд № 18)</w:t>
      </w:r>
      <w:r w:rsidR="00475FF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3C185A" w:rsidRPr="00DB115E">
        <w:rPr>
          <w:rFonts w:ascii="Times New Roman" w:hAnsi="Times New Roman"/>
          <w:sz w:val="24"/>
          <w:szCs w:val="24"/>
        </w:rPr>
        <w:t>остоянная связь жизненных явлений с произведениями искусства делает возможным с помо</w:t>
      </w:r>
      <w:r w:rsidR="000B5D44">
        <w:rPr>
          <w:rFonts w:ascii="Times New Roman" w:hAnsi="Times New Roman"/>
          <w:sz w:val="24"/>
          <w:szCs w:val="24"/>
        </w:rPr>
        <w:t xml:space="preserve">щью педагогической </w:t>
      </w:r>
      <w:r w:rsidR="000B5D44" w:rsidRPr="004C15B9">
        <w:rPr>
          <w:rFonts w:ascii="Times New Roman" w:hAnsi="Times New Roman"/>
          <w:sz w:val="24"/>
          <w:szCs w:val="24"/>
        </w:rPr>
        <w:t>технологии «в</w:t>
      </w:r>
      <w:r w:rsidR="003C185A" w:rsidRPr="004C15B9">
        <w:rPr>
          <w:rFonts w:ascii="Times New Roman" w:hAnsi="Times New Roman"/>
          <w:sz w:val="24"/>
          <w:szCs w:val="24"/>
        </w:rPr>
        <w:t xml:space="preserve">торичного проживания» не только понимание музыки, но и воспитание подлинного чувства патриотизма, помогая приобщать детей к традиционным ценностям нашей цивилизации, запускает процессы формирования </w:t>
      </w:r>
      <w:r w:rsidRPr="004C15B9">
        <w:rPr>
          <w:rFonts w:ascii="Times New Roman" w:hAnsi="Times New Roman"/>
          <w:sz w:val="24"/>
          <w:szCs w:val="24"/>
        </w:rPr>
        <w:t xml:space="preserve"> в каждом </w:t>
      </w:r>
      <w:r w:rsidR="003C185A" w:rsidRPr="004C15B9">
        <w:rPr>
          <w:rFonts w:ascii="Times New Roman" w:hAnsi="Times New Roman"/>
          <w:sz w:val="24"/>
          <w:szCs w:val="24"/>
        </w:rPr>
        <w:t xml:space="preserve">активной гражданской позиции! </w:t>
      </w:r>
      <w:r w:rsidRPr="004C15B9">
        <w:rPr>
          <w:rFonts w:ascii="Times New Roman" w:hAnsi="Times New Roman"/>
          <w:sz w:val="24"/>
          <w:szCs w:val="24"/>
        </w:rPr>
        <w:t xml:space="preserve"> </w:t>
      </w:r>
      <w:r w:rsidR="003C185A" w:rsidRPr="004C15B9">
        <w:rPr>
          <w:rFonts w:ascii="Times New Roman" w:hAnsi="Times New Roman"/>
          <w:sz w:val="24"/>
          <w:szCs w:val="24"/>
        </w:rPr>
        <w:t>Наверно</w:t>
      </w:r>
      <w:r w:rsidR="000B5D44" w:rsidRPr="004C15B9">
        <w:rPr>
          <w:rFonts w:ascii="Times New Roman" w:hAnsi="Times New Roman"/>
          <w:sz w:val="24"/>
          <w:szCs w:val="24"/>
        </w:rPr>
        <w:t>е,</w:t>
      </w:r>
      <w:r w:rsidR="003C185A" w:rsidRPr="004C15B9">
        <w:rPr>
          <w:rFonts w:ascii="Times New Roman" w:hAnsi="Times New Roman"/>
          <w:sz w:val="24"/>
          <w:szCs w:val="24"/>
        </w:rPr>
        <w:t xml:space="preserve"> это потому, </w:t>
      </w:r>
      <w:r w:rsidRPr="004C15B9">
        <w:rPr>
          <w:rFonts w:ascii="Times New Roman" w:hAnsi="Times New Roman"/>
          <w:sz w:val="24"/>
          <w:szCs w:val="24"/>
        </w:rPr>
        <w:t xml:space="preserve">что </w:t>
      </w:r>
      <w:r w:rsidR="008128B4">
        <w:rPr>
          <w:rFonts w:ascii="Times New Roman" w:hAnsi="Times New Roman"/>
          <w:sz w:val="24"/>
          <w:szCs w:val="24"/>
        </w:rPr>
        <w:t xml:space="preserve">музыка всегда способствовала </w:t>
      </w:r>
      <w:r w:rsidR="003C185A" w:rsidRPr="004C15B9">
        <w:rPr>
          <w:rFonts w:ascii="Times New Roman" w:hAnsi="Times New Roman"/>
          <w:sz w:val="24"/>
          <w:szCs w:val="24"/>
        </w:rPr>
        <w:t xml:space="preserve"> форм</w:t>
      </w:r>
      <w:r w:rsidRPr="004C15B9">
        <w:rPr>
          <w:rFonts w:ascii="Times New Roman" w:hAnsi="Times New Roman"/>
          <w:sz w:val="24"/>
          <w:szCs w:val="24"/>
        </w:rPr>
        <w:t xml:space="preserve">ированию </w:t>
      </w:r>
      <w:r w:rsidR="008128B4" w:rsidRPr="008128B4">
        <w:rPr>
          <w:rFonts w:ascii="Times New Roman" w:hAnsi="Times New Roman"/>
          <w:sz w:val="24"/>
          <w:szCs w:val="24"/>
        </w:rPr>
        <w:t>универсальных учебных д</w:t>
      </w:r>
      <w:r w:rsidRPr="008128B4">
        <w:rPr>
          <w:rFonts w:ascii="Times New Roman" w:hAnsi="Times New Roman"/>
          <w:sz w:val="24"/>
          <w:szCs w:val="24"/>
        </w:rPr>
        <w:t>ействий</w:t>
      </w:r>
      <w:r w:rsidR="003C185A" w:rsidRPr="008128B4">
        <w:rPr>
          <w:rFonts w:ascii="Times New Roman" w:hAnsi="Times New Roman"/>
          <w:sz w:val="24"/>
          <w:szCs w:val="24"/>
        </w:rPr>
        <w:t>,</w:t>
      </w:r>
      <w:r w:rsidR="003C185A" w:rsidRPr="004C15B9">
        <w:rPr>
          <w:rFonts w:ascii="Times New Roman" w:hAnsi="Times New Roman"/>
          <w:sz w:val="24"/>
          <w:szCs w:val="24"/>
        </w:rPr>
        <w:t xml:space="preserve"> </w:t>
      </w:r>
      <w:r w:rsidRPr="004C15B9">
        <w:rPr>
          <w:rFonts w:ascii="Times New Roman" w:hAnsi="Times New Roman"/>
          <w:sz w:val="24"/>
          <w:szCs w:val="24"/>
        </w:rPr>
        <w:t xml:space="preserve">так как каждое произведение искусства в своей природе всегда было </w:t>
      </w:r>
      <w:proofErr w:type="spellStart"/>
      <w:r w:rsidRPr="004C15B9">
        <w:rPr>
          <w:rFonts w:ascii="Times New Roman" w:hAnsi="Times New Roman"/>
          <w:sz w:val="24"/>
          <w:szCs w:val="24"/>
        </w:rPr>
        <w:t>метапредметно</w:t>
      </w:r>
      <w:proofErr w:type="spellEnd"/>
      <w:r w:rsidRPr="004C15B9">
        <w:rPr>
          <w:rFonts w:ascii="Times New Roman" w:hAnsi="Times New Roman"/>
          <w:sz w:val="24"/>
          <w:szCs w:val="24"/>
        </w:rPr>
        <w:t xml:space="preserve"> и открыто миру.</w:t>
      </w:r>
      <w:r w:rsidR="00200841" w:rsidRPr="004C15B9">
        <w:rPr>
          <w:rFonts w:ascii="Times New Roman" w:hAnsi="Times New Roman"/>
          <w:sz w:val="24"/>
          <w:szCs w:val="24"/>
        </w:rPr>
        <w:t xml:space="preserve"> </w:t>
      </w:r>
      <w:r w:rsidR="003C185A" w:rsidRPr="004C15B9">
        <w:rPr>
          <w:rFonts w:ascii="Times New Roman" w:hAnsi="Times New Roman"/>
          <w:sz w:val="24"/>
          <w:szCs w:val="24"/>
        </w:rPr>
        <w:t xml:space="preserve">По большому счёту, не ФГОС диктует уровень современного урока искусства, а само искусство делает </w:t>
      </w:r>
      <w:r w:rsidR="003C185A" w:rsidRPr="00EF7C08">
        <w:rPr>
          <w:rFonts w:ascii="Times New Roman" w:hAnsi="Times New Roman"/>
          <w:b/>
          <w:i/>
          <w:sz w:val="24"/>
          <w:szCs w:val="24"/>
        </w:rPr>
        <w:t>возможной</w:t>
      </w:r>
      <w:r w:rsidR="003C185A" w:rsidRPr="004C15B9">
        <w:rPr>
          <w:rFonts w:ascii="Times New Roman" w:hAnsi="Times New Roman"/>
          <w:sz w:val="24"/>
          <w:szCs w:val="24"/>
        </w:rPr>
        <w:t xml:space="preserve"> педагогику </w:t>
      </w:r>
      <w:r w:rsidR="003C185A" w:rsidRPr="004C15B9">
        <w:rPr>
          <w:rFonts w:ascii="Times New Roman" w:hAnsi="Times New Roman"/>
          <w:sz w:val="24"/>
          <w:szCs w:val="24"/>
          <w:lang w:val="en-US"/>
        </w:rPr>
        <w:t>XXI</w:t>
      </w:r>
      <w:r w:rsidR="003C185A" w:rsidRPr="00DB115E">
        <w:rPr>
          <w:rFonts w:ascii="Times New Roman" w:hAnsi="Times New Roman"/>
          <w:sz w:val="24"/>
          <w:szCs w:val="24"/>
        </w:rPr>
        <w:t xml:space="preserve"> века, общаясь с человеком сразу на нескольких уровнях его сознания и чувств.</w:t>
      </w:r>
    </w:p>
    <w:p w:rsidR="003C185A" w:rsidRPr="00DB115E" w:rsidRDefault="001925E2" w:rsidP="008C6CF5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(Слайд № 19</w:t>
      </w:r>
      <w:r w:rsidR="003C185A" w:rsidRPr="00200841">
        <w:rPr>
          <w:rFonts w:ascii="Times New Roman" w:hAnsi="Times New Roman"/>
          <w:i/>
          <w:sz w:val="24"/>
          <w:szCs w:val="24"/>
        </w:rPr>
        <w:t>)</w:t>
      </w:r>
      <w:r w:rsidR="003C185A" w:rsidRPr="00DB115E">
        <w:rPr>
          <w:rFonts w:ascii="Times New Roman" w:hAnsi="Times New Roman"/>
          <w:sz w:val="24"/>
          <w:szCs w:val="24"/>
        </w:rPr>
        <w:t xml:space="preserve"> Творческий подход, выраженный в системе заданий, тренингов и </w:t>
      </w:r>
      <w:proofErr w:type="gramStart"/>
      <w:r w:rsidR="003C185A" w:rsidRPr="00DB115E">
        <w:rPr>
          <w:rFonts w:ascii="Times New Roman" w:hAnsi="Times New Roman"/>
          <w:sz w:val="24"/>
          <w:szCs w:val="24"/>
        </w:rPr>
        <w:t>контроля</w:t>
      </w:r>
      <w:r w:rsidR="00552970">
        <w:rPr>
          <w:rFonts w:ascii="Times New Roman" w:hAnsi="Times New Roman"/>
          <w:sz w:val="24"/>
          <w:szCs w:val="24"/>
        </w:rPr>
        <w:t xml:space="preserve"> </w:t>
      </w:r>
      <w:r w:rsidR="003C185A" w:rsidRPr="00DB115E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="003C185A" w:rsidRPr="00DB115E">
        <w:rPr>
          <w:rFonts w:ascii="Times New Roman" w:hAnsi="Times New Roman"/>
          <w:sz w:val="24"/>
          <w:szCs w:val="24"/>
        </w:rPr>
        <w:t xml:space="preserve"> усвоением учебного материала, является стимулом для начала самостоятельного творчества обучающихся. Помощь на этапе воплощения собственных творческих замыслов может и должна оказывать система дополнительного образования. Думается, что </w:t>
      </w:r>
      <w:r w:rsidR="00F160DB">
        <w:rPr>
          <w:rFonts w:ascii="Times New Roman" w:hAnsi="Times New Roman"/>
          <w:sz w:val="24"/>
          <w:szCs w:val="24"/>
        </w:rPr>
        <w:t>давно пора интегрировать Детскую школу искусств в расписание общеобразовательной школы</w:t>
      </w:r>
      <w:r w:rsidR="003C185A" w:rsidRPr="00DB115E">
        <w:rPr>
          <w:rFonts w:ascii="Times New Roman" w:hAnsi="Times New Roman"/>
          <w:sz w:val="24"/>
          <w:szCs w:val="24"/>
        </w:rPr>
        <w:t xml:space="preserve">, делая образование действительно </w:t>
      </w:r>
      <w:r w:rsidR="003C185A" w:rsidRPr="00E147E6">
        <w:rPr>
          <w:rFonts w:ascii="Times New Roman" w:hAnsi="Times New Roman"/>
          <w:sz w:val="24"/>
          <w:szCs w:val="24"/>
        </w:rPr>
        <w:t>ОТКРЫТЫМ,</w:t>
      </w:r>
      <w:r w:rsidR="00E147E6">
        <w:rPr>
          <w:rFonts w:ascii="Times New Roman" w:hAnsi="Times New Roman"/>
          <w:sz w:val="24"/>
          <w:szCs w:val="24"/>
        </w:rPr>
        <w:t xml:space="preserve"> как для образовательн</w:t>
      </w:r>
      <w:r w:rsidR="00B6094C">
        <w:rPr>
          <w:rFonts w:ascii="Times New Roman" w:hAnsi="Times New Roman"/>
          <w:sz w:val="24"/>
          <w:szCs w:val="24"/>
        </w:rPr>
        <w:t>ой научной среды</w:t>
      </w:r>
      <w:r w:rsidR="003C185A" w:rsidRPr="00DB115E">
        <w:rPr>
          <w:rFonts w:ascii="Times New Roman" w:hAnsi="Times New Roman"/>
          <w:sz w:val="24"/>
          <w:szCs w:val="24"/>
        </w:rPr>
        <w:t xml:space="preserve">, так и в сторону детского творчества в области искусства. А выбор учебного материала и «присвоение его» через эмоциональное восприятие </w:t>
      </w:r>
      <w:r w:rsidR="00EF7C08" w:rsidRPr="00EF7C08">
        <w:rPr>
          <w:rFonts w:ascii="Times New Roman" w:hAnsi="Times New Roman"/>
          <w:sz w:val="24"/>
          <w:szCs w:val="24"/>
        </w:rPr>
        <w:t>«вторичного про</w:t>
      </w:r>
      <w:r w:rsidR="003C185A" w:rsidRPr="00EF7C08">
        <w:rPr>
          <w:rFonts w:ascii="Times New Roman" w:hAnsi="Times New Roman"/>
          <w:sz w:val="24"/>
          <w:szCs w:val="24"/>
        </w:rPr>
        <w:t>живания»</w:t>
      </w:r>
      <w:r w:rsidR="003C185A" w:rsidRPr="00DB115E">
        <w:rPr>
          <w:rFonts w:ascii="Times New Roman" w:hAnsi="Times New Roman"/>
          <w:sz w:val="24"/>
          <w:szCs w:val="24"/>
        </w:rPr>
        <w:t xml:space="preserve"> обеспечивают принятие личностью базовых национальных ценностей, национальных духовных традиций.</w:t>
      </w:r>
    </w:p>
    <w:p w:rsidR="003C185A" w:rsidRPr="00C23F9E" w:rsidRDefault="008165C0" w:rsidP="00C23F9E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00841">
        <w:rPr>
          <w:rFonts w:ascii="Times New Roman" w:hAnsi="Times New Roman"/>
          <w:i/>
          <w:sz w:val="24"/>
          <w:szCs w:val="24"/>
        </w:rPr>
        <w:t>(Слайд №</w:t>
      </w:r>
      <w:r w:rsidR="001925E2">
        <w:rPr>
          <w:rFonts w:ascii="Times New Roman" w:hAnsi="Times New Roman"/>
          <w:i/>
          <w:sz w:val="24"/>
          <w:szCs w:val="24"/>
        </w:rPr>
        <w:t>20</w:t>
      </w:r>
      <w:r w:rsidR="003C185A" w:rsidRPr="00200841">
        <w:rPr>
          <w:rFonts w:ascii="Times New Roman" w:hAnsi="Times New Roman"/>
          <w:i/>
          <w:sz w:val="24"/>
          <w:szCs w:val="24"/>
        </w:rPr>
        <w:t>)</w:t>
      </w:r>
      <w:r w:rsidR="00552970">
        <w:rPr>
          <w:rFonts w:ascii="Times New Roman" w:hAnsi="Times New Roman"/>
          <w:sz w:val="24"/>
          <w:szCs w:val="24"/>
        </w:rPr>
        <w:t xml:space="preserve"> </w:t>
      </w:r>
      <w:r w:rsidR="003C185A" w:rsidRPr="00DB115E">
        <w:rPr>
          <w:rFonts w:ascii="Times New Roman" w:hAnsi="Times New Roman"/>
          <w:sz w:val="24"/>
          <w:szCs w:val="24"/>
        </w:rPr>
        <w:t xml:space="preserve">Восприятие детьми музыкальной культуры в контексте </w:t>
      </w:r>
      <w:r w:rsidR="000B5D44">
        <w:rPr>
          <w:rFonts w:ascii="Times New Roman" w:hAnsi="Times New Roman"/>
          <w:sz w:val="24"/>
          <w:szCs w:val="24"/>
        </w:rPr>
        <w:t xml:space="preserve">отечественной и </w:t>
      </w:r>
      <w:r w:rsidR="000B5D44" w:rsidRPr="00EF7C08">
        <w:rPr>
          <w:rFonts w:ascii="Times New Roman" w:hAnsi="Times New Roman"/>
          <w:sz w:val="24"/>
          <w:szCs w:val="24"/>
        </w:rPr>
        <w:t xml:space="preserve">мировой истории </w:t>
      </w:r>
      <w:r w:rsidR="003C185A" w:rsidRPr="00EF7C08">
        <w:rPr>
          <w:rFonts w:ascii="Times New Roman" w:hAnsi="Times New Roman"/>
          <w:sz w:val="24"/>
          <w:szCs w:val="24"/>
        </w:rPr>
        <w:t xml:space="preserve"> выстраивает</w:t>
      </w:r>
      <w:r w:rsidR="003C185A" w:rsidRPr="00DB115E">
        <w:rPr>
          <w:rFonts w:ascii="Times New Roman" w:hAnsi="Times New Roman"/>
          <w:sz w:val="24"/>
          <w:szCs w:val="24"/>
        </w:rPr>
        <w:t xml:space="preserve"> ещё один воспитательный вектор – вектор формирования ответственности за </w:t>
      </w:r>
      <w:proofErr w:type="spellStart"/>
      <w:r w:rsidR="003C185A" w:rsidRPr="00DB115E">
        <w:rPr>
          <w:rFonts w:ascii="Times New Roman" w:hAnsi="Times New Roman"/>
          <w:sz w:val="24"/>
          <w:szCs w:val="24"/>
        </w:rPr>
        <w:t>самосозидание</w:t>
      </w:r>
      <w:proofErr w:type="spellEnd"/>
      <w:r w:rsidR="003C185A" w:rsidRPr="00DB115E">
        <w:rPr>
          <w:rFonts w:ascii="Times New Roman" w:hAnsi="Times New Roman"/>
          <w:sz w:val="24"/>
          <w:szCs w:val="24"/>
        </w:rPr>
        <w:t xml:space="preserve"> своей личности перед предками и будущими поколениями, перед Отечеством.</w:t>
      </w:r>
      <w:r w:rsidR="008C6CF5">
        <w:rPr>
          <w:rFonts w:ascii="Times New Roman" w:hAnsi="Times New Roman"/>
          <w:sz w:val="24"/>
          <w:szCs w:val="24"/>
        </w:rPr>
        <w:t xml:space="preserve"> </w:t>
      </w:r>
      <w:r w:rsidR="003C185A" w:rsidRPr="00DB115E">
        <w:rPr>
          <w:rFonts w:ascii="Times New Roman" w:hAnsi="Times New Roman"/>
          <w:sz w:val="24"/>
          <w:szCs w:val="24"/>
        </w:rPr>
        <w:t>Сегодня страна стоит перед целым рядом исторических, нравственных и экономических вызовов. Ответ на них уже не столько наша прерогатива, сколько задача следующих поколений. Поколений, которые воспитываем сегодня, в том числе и м</w:t>
      </w:r>
      <w:r w:rsidR="003C185A">
        <w:rPr>
          <w:rFonts w:ascii="Times New Roman" w:hAnsi="Times New Roman"/>
          <w:sz w:val="24"/>
          <w:szCs w:val="24"/>
        </w:rPr>
        <w:t xml:space="preserve">ы – учителя музыки и изобразительного </w:t>
      </w:r>
      <w:r w:rsidR="00536B9B">
        <w:rPr>
          <w:rFonts w:ascii="Times New Roman" w:hAnsi="Times New Roman"/>
          <w:sz w:val="24"/>
          <w:szCs w:val="24"/>
        </w:rPr>
        <w:t>искусства</w:t>
      </w:r>
      <w:r w:rsidR="003C185A" w:rsidRPr="00DB115E">
        <w:rPr>
          <w:rFonts w:ascii="Times New Roman" w:hAnsi="Times New Roman"/>
          <w:sz w:val="24"/>
          <w:szCs w:val="24"/>
        </w:rPr>
        <w:t>, истории и литературы…</w:t>
      </w:r>
      <w:bookmarkStart w:id="0" w:name="_GoBack"/>
      <w:bookmarkEnd w:id="0"/>
    </w:p>
    <w:sectPr w:rsidR="003C185A" w:rsidRPr="00C23F9E" w:rsidSect="005E2C5B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688" w:rsidRDefault="00245688" w:rsidP="005E2C5B">
      <w:pPr>
        <w:spacing w:after="0" w:line="240" w:lineRule="auto"/>
      </w:pPr>
      <w:r>
        <w:separator/>
      </w:r>
    </w:p>
  </w:endnote>
  <w:endnote w:type="continuationSeparator" w:id="0">
    <w:p w:rsidR="00245688" w:rsidRDefault="00245688" w:rsidP="005E2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688" w:rsidRDefault="00245688" w:rsidP="005E2C5B">
      <w:pPr>
        <w:spacing w:after="0" w:line="240" w:lineRule="auto"/>
      </w:pPr>
      <w:r>
        <w:separator/>
      </w:r>
    </w:p>
  </w:footnote>
  <w:footnote w:type="continuationSeparator" w:id="0">
    <w:p w:rsidR="00245688" w:rsidRDefault="00245688" w:rsidP="005E2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81950"/>
      <w:docPartObj>
        <w:docPartGallery w:val="Page Numbers (Top of Page)"/>
        <w:docPartUnique/>
      </w:docPartObj>
    </w:sdtPr>
    <w:sdtEndPr/>
    <w:sdtContent>
      <w:p w:rsidR="005E2C5B" w:rsidRDefault="0024568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F9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E2C5B" w:rsidRDefault="005E2C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6DE4"/>
    <w:multiLevelType w:val="hybridMultilevel"/>
    <w:tmpl w:val="40E85CE2"/>
    <w:lvl w:ilvl="0" w:tplc="D47C40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0A9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1877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4D42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564E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7220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0B4B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EAC9E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CE572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27589E"/>
    <w:multiLevelType w:val="hybridMultilevel"/>
    <w:tmpl w:val="F5D8E95A"/>
    <w:lvl w:ilvl="0" w:tplc="A284238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3492B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C22C1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66B64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62A81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AE79E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76BCE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4E05E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C6E9F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310143"/>
    <w:multiLevelType w:val="hybridMultilevel"/>
    <w:tmpl w:val="109A4478"/>
    <w:lvl w:ilvl="0" w:tplc="271A828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3AFC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449C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E1A4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142B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C0CA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480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76955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F6D9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917633"/>
    <w:multiLevelType w:val="hybridMultilevel"/>
    <w:tmpl w:val="9078CF8A"/>
    <w:lvl w:ilvl="0" w:tplc="89C604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8C4AA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8CEC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2084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F645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1C9C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6E27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C7BF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B4996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7A27C3"/>
    <w:multiLevelType w:val="hybridMultilevel"/>
    <w:tmpl w:val="200E4290"/>
    <w:lvl w:ilvl="0" w:tplc="017891F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D4D9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DCC9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7A7E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B442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0016E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B6DB4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68A28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6C6E4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8F09AA"/>
    <w:multiLevelType w:val="hybridMultilevel"/>
    <w:tmpl w:val="FA8426A8"/>
    <w:lvl w:ilvl="0" w:tplc="580AF6F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8217C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9C3FB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CE526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143F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246A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A632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FA9A9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9AE8C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2350B7"/>
    <w:multiLevelType w:val="hybridMultilevel"/>
    <w:tmpl w:val="9AD8DC76"/>
    <w:lvl w:ilvl="0" w:tplc="553EB1C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BA314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DAD9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38848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A40E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206F0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DEE8D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FA119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9C13E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A21B87"/>
    <w:multiLevelType w:val="hybridMultilevel"/>
    <w:tmpl w:val="9C5CE986"/>
    <w:lvl w:ilvl="0" w:tplc="42340EE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F0923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F45B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8BE6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EA273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A2231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C27D9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7C30F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0A15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D916F6"/>
    <w:multiLevelType w:val="hybridMultilevel"/>
    <w:tmpl w:val="189EAFFA"/>
    <w:lvl w:ilvl="0" w:tplc="AD32C2A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FCFE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9454F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60BF3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7C80B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6050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46F2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1A6A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E0ADC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0B5973"/>
    <w:multiLevelType w:val="hybridMultilevel"/>
    <w:tmpl w:val="D57EC792"/>
    <w:lvl w:ilvl="0" w:tplc="E74E5A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A4371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0E1E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9E524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48F02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1200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2E41D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B40B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8A814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27312C"/>
    <w:multiLevelType w:val="multilevel"/>
    <w:tmpl w:val="419206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b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554427"/>
    <w:multiLevelType w:val="hybridMultilevel"/>
    <w:tmpl w:val="9A0C6788"/>
    <w:lvl w:ilvl="0" w:tplc="696CE9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9A69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C02F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623C6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5073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EE6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14B5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44733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A822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280E3F"/>
    <w:multiLevelType w:val="hybridMultilevel"/>
    <w:tmpl w:val="87EC0DDA"/>
    <w:lvl w:ilvl="0" w:tplc="BC8822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3078E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6CD2F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80CA2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02A2A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AA81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E6D2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5E7F5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C0358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650E6D"/>
    <w:multiLevelType w:val="hybridMultilevel"/>
    <w:tmpl w:val="4552D89A"/>
    <w:lvl w:ilvl="0" w:tplc="041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11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9"/>
  </w:num>
  <w:num w:numId="11">
    <w:abstractNumId w:val="3"/>
  </w:num>
  <w:num w:numId="12">
    <w:abstractNumId w:val="8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EB5"/>
    <w:rsid w:val="00006961"/>
    <w:rsid w:val="0003334F"/>
    <w:rsid w:val="000B5D44"/>
    <w:rsid w:val="000D728D"/>
    <w:rsid w:val="00102FB2"/>
    <w:rsid w:val="00173E16"/>
    <w:rsid w:val="001925E2"/>
    <w:rsid w:val="001B089D"/>
    <w:rsid w:val="001B3595"/>
    <w:rsid w:val="00200841"/>
    <w:rsid w:val="00245688"/>
    <w:rsid w:val="002535CD"/>
    <w:rsid w:val="002739F1"/>
    <w:rsid w:val="00293458"/>
    <w:rsid w:val="002D3ADB"/>
    <w:rsid w:val="002F5141"/>
    <w:rsid w:val="003C185A"/>
    <w:rsid w:val="00426124"/>
    <w:rsid w:val="00475FFB"/>
    <w:rsid w:val="004C15B9"/>
    <w:rsid w:val="005107E5"/>
    <w:rsid w:val="0051124E"/>
    <w:rsid w:val="00536B9B"/>
    <w:rsid w:val="00552970"/>
    <w:rsid w:val="00552BDC"/>
    <w:rsid w:val="00582E1B"/>
    <w:rsid w:val="005A7344"/>
    <w:rsid w:val="005E2C5B"/>
    <w:rsid w:val="006520F0"/>
    <w:rsid w:val="00687057"/>
    <w:rsid w:val="006A261B"/>
    <w:rsid w:val="006A576F"/>
    <w:rsid w:val="006D09F5"/>
    <w:rsid w:val="00721A42"/>
    <w:rsid w:val="008128B4"/>
    <w:rsid w:val="008165C0"/>
    <w:rsid w:val="00834382"/>
    <w:rsid w:val="00852A69"/>
    <w:rsid w:val="008638DF"/>
    <w:rsid w:val="00866C3C"/>
    <w:rsid w:val="00881C9A"/>
    <w:rsid w:val="008C6CF5"/>
    <w:rsid w:val="008C760E"/>
    <w:rsid w:val="008F3EB5"/>
    <w:rsid w:val="008F58A8"/>
    <w:rsid w:val="00902B5E"/>
    <w:rsid w:val="00922E4F"/>
    <w:rsid w:val="00934045"/>
    <w:rsid w:val="00941157"/>
    <w:rsid w:val="009467DC"/>
    <w:rsid w:val="00983459"/>
    <w:rsid w:val="009F563C"/>
    <w:rsid w:val="00A259FF"/>
    <w:rsid w:val="00A50866"/>
    <w:rsid w:val="00A72B5B"/>
    <w:rsid w:val="00A9690D"/>
    <w:rsid w:val="00AB572A"/>
    <w:rsid w:val="00AB7C22"/>
    <w:rsid w:val="00AE5451"/>
    <w:rsid w:val="00B13FB5"/>
    <w:rsid w:val="00B6094C"/>
    <w:rsid w:val="00B95B1E"/>
    <w:rsid w:val="00C23F9E"/>
    <w:rsid w:val="00C37D8B"/>
    <w:rsid w:val="00C77167"/>
    <w:rsid w:val="00CD7796"/>
    <w:rsid w:val="00CF2D76"/>
    <w:rsid w:val="00D65437"/>
    <w:rsid w:val="00DB115E"/>
    <w:rsid w:val="00E147E6"/>
    <w:rsid w:val="00E44A91"/>
    <w:rsid w:val="00E71B9A"/>
    <w:rsid w:val="00EC1863"/>
    <w:rsid w:val="00ED1E0F"/>
    <w:rsid w:val="00EF7C08"/>
    <w:rsid w:val="00F160DB"/>
    <w:rsid w:val="00F7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1157"/>
    <w:pPr>
      <w:ind w:left="720"/>
      <w:contextualSpacing/>
    </w:pPr>
  </w:style>
  <w:style w:type="character" w:customStyle="1" w:styleId="a4">
    <w:name w:val="Основной текст_"/>
    <w:link w:val="6"/>
    <w:rsid w:val="00941157"/>
    <w:rPr>
      <w:rFonts w:ascii="Times New Roman" w:hAnsi="Times New Roman"/>
      <w:shd w:val="clear" w:color="auto" w:fill="FFFFFF"/>
    </w:rPr>
  </w:style>
  <w:style w:type="paragraph" w:customStyle="1" w:styleId="6">
    <w:name w:val="Основной текст6"/>
    <w:basedOn w:val="a"/>
    <w:link w:val="a4"/>
    <w:rsid w:val="00941157"/>
    <w:pPr>
      <w:widowControl w:val="0"/>
      <w:shd w:val="clear" w:color="auto" w:fill="FFFFFF"/>
      <w:spacing w:after="1020" w:line="216" w:lineRule="exact"/>
      <w:jc w:val="right"/>
    </w:pPr>
    <w:rPr>
      <w:rFonts w:ascii="Times New Roman" w:eastAsiaTheme="minorHAnsi" w:hAnsi="Times New Roman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21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A4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E2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2C5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E2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E2C5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12</cp:revision>
  <dcterms:created xsi:type="dcterms:W3CDTF">2015-06-24T19:24:00Z</dcterms:created>
  <dcterms:modified xsi:type="dcterms:W3CDTF">2015-08-07T04:42:00Z</dcterms:modified>
</cp:coreProperties>
</file>