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BC" w:rsidRDefault="00966818" w:rsidP="007C24B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310E2F" w:rsidRPr="00F12720" w:rsidRDefault="00831E63" w:rsidP="00F12720">
      <w:pPr>
        <w:ind w:firstLine="425"/>
        <w:jc w:val="right"/>
        <w:rPr>
          <w:i/>
        </w:rPr>
      </w:pPr>
      <w:r>
        <w:rPr>
          <w:i/>
        </w:rPr>
        <w:t>Катренко</w:t>
      </w:r>
      <w:r w:rsidR="00F12720">
        <w:rPr>
          <w:i/>
        </w:rPr>
        <w:t xml:space="preserve"> </w:t>
      </w:r>
      <w:r>
        <w:rPr>
          <w:i/>
        </w:rPr>
        <w:t>О</w:t>
      </w:r>
      <w:r w:rsidR="00F12720">
        <w:rPr>
          <w:i/>
        </w:rPr>
        <w:t xml:space="preserve">. </w:t>
      </w:r>
      <w:r>
        <w:rPr>
          <w:i/>
        </w:rPr>
        <w:t>Н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831E63" w:rsidP="00F12720">
      <w:pPr>
        <w:ind w:firstLine="425"/>
        <w:jc w:val="right"/>
        <w:rPr>
          <w:i/>
        </w:rPr>
      </w:pPr>
      <w:r>
        <w:rPr>
          <w:i/>
        </w:rPr>
        <w:t>г. Санкт-Петербург</w:t>
      </w:r>
    </w:p>
    <w:p w:rsidR="00310E2F" w:rsidRDefault="00EA5875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C78DA" w:rsidRPr="00070D1B" w:rsidRDefault="00443489" w:rsidP="00453D2A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443489">
        <w:rPr>
          <w:b/>
          <w:sz w:val="28"/>
          <w:szCs w:val="28"/>
        </w:rPr>
        <w:t>Решение проблемных задач с целью активизации</w:t>
      </w:r>
    </w:p>
    <w:p w:rsidR="00F12720" w:rsidRPr="00443489" w:rsidRDefault="00443489" w:rsidP="00453D2A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443489">
        <w:rPr>
          <w:b/>
          <w:sz w:val="28"/>
          <w:szCs w:val="28"/>
        </w:rPr>
        <w:t>познавательной деятельности учащихся на уроках истории</w:t>
      </w:r>
    </w:p>
    <w:p w:rsidR="00443489" w:rsidRDefault="00443489" w:rsidP="00453D2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к истории возникает в переломные моменты жизни общества. Сегодня, в начале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века, это особенно заметно. Поэтому школьное историческое образование как никогда призвано не только да</w:t>
      </w:r>
      <w:r w:rsidR="008B2794">
        <w:rPr>
          <w:sz w:val="28"/>
          <w:szCs w:val="28"/>
        </w:rPr>
        <w:t>ва</w:t>
      </w:r>
      <w:r>
        <w:rPr>
          <w:sz w:val="28"/>
          <w:szCs w:val="28"/>
        </w:rPr>
        <w:t xml:space="preserve">ть </w:t>
      </w:r>
      <w:r w:rsidRPr="00673233">
        <w:rPr>
          <w:sz w:val="28"/>
          <w:szCs w:val="28"/>
        </w:rPr>
        <w:t>знания об исто</w:t>
      </w:r>
      <w:r w:rsidR="00D233EE" w:rsidRPr="00673233">
        <w:rPr>
          <w:sz w:val="28"/>
          <w:szCs w:val="28"/>
        </w:rPr>
        <w:t xml:space="preserve">рическом пути развития России, </w:t>
      </w:r>
      <w:r w:rsidRPr="00673233">
        <w:rPr>
          <w:sz w:val="28"/>
          <w:szCs w:val="28"/>
        </w:rPr>
        <w:t>но и развивать</w:t>
      </w:r>
      <w:r w:rsidR="008B2794">
        <w:rPr>
          <w:sz w:val="28"/>
          <w:szCs w:val="28"/>
        </w:rPr>
        <w:t xml:space="preserve"> у учащихся</w:t>
      </w:r>
      <w:r w:rsidRPr="00673233">
        <w:rPr>
          <w:sz w:val="28"/>
          <w:szCs w:val="28"/>
        </w:rPr>
        <w:t xml:space="preserve"> умение всесторонне, критически анализировать информацию разнообразных</w:t>
      </w:r>
      <w:r>
        <w:rPr>
          <w:sz w:val="28"/>
          <w:szCs w:val="28"/>
        </w:rPr>
        <w:t xml:space="preserve"> источников знаний, самостоятельно, творчески осмыслять проблемы общественного развития в прошлом и настоящем.</w:t>
      </w:r>
    </w:p>
    <w:p w:rsidR="00443489" w:rsidRPr="00443489" w:rsidRDefault="00443489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>Проблема</w:t>
      </w:r>
      <w:r>
        <w:rPr>
          <w:sz w:val="28"/>
          <w:szCs w:val="28"/>
        </w:rPr>
        <w:t>. В своей педагогической п</w:t>
      </w:r>
      <w:r w:rsidR="00831E63">
        <w:rPr>
          <w:sz w:val="28"/>
          <w:szCs w:val="28"/>
        </w:rPr>
        <w:t>рактике я столкнулся с проблемой</w:t>
      </w:r>
      <w:r>
        <w:rPr>
          <w:sz w:val="28"/>
          <w:szCs w:val="28"/>
        </w:rPr>
        <w:t xml:space="preserve"> низкой познавательной активности учащихся: ученики стремились механически воспроизвести информацию, но не осмыслить ее; испытывали трудности в понимании взаимосвязей между явлениями и процессами; затруднялись обобщать, сравнивать разные точки зрения. Распространенным явлением было стремление учеников выучить ответ дословно. </w:t>
      </w:r>
      <w:r w:rsidR="007E379D">
        <w:rPr>
          <w:sz w:val="28"/>
          <w:szCs w:val="28"/>
        </w:rPr>
        <w:t>В старших классах на мой вопрос, что важнее при подготовке уроков: запомнить или понять, большинство учащихся (84 %) ответили: «Запомнить».</w:t>
      </w:r>
    </w:p>
    <w:p w:rsidR="00673233" w:rsidRDefault="007E379D" w:rsidP="00673233">
      <w:pPr>
        <w:spacing w:line="360" w:lineRule="auto"/>
        <w:ind w:firstLine="425"/>
        <w:jc w:val="both"/>
        <w:rPr>
          <w:color w:val="0070C0"/>
          <w:sz w:val="28"/>
          <w:szCs w:val="28"/>
        </w:rPr>
      </w:pPr>
      <w:r w:rsidRPr="007E379D">
        <w:rPr>
          <w:b/>
          <w:sz w:val="28"/>
          <w:szCs w:val="28"/>
        </w:rPr>
        <w:t>Цель.</w:t>
      </w:r>
      <w:r w:rsidR="005E3ABC">
        <w:rPr>
          <w:b/>
          <w:color w:val="00B0F0"/>
          <w:sz w:val="28"/>
          <w:szCs w:val="28"/>
        </w:rPr>
        <w:t xml:space="preserve"> </w:t>
      </w:r>
      <w:r w:rsidRPr="007E379D">
        <w:rPr>
          <w:sz w:val="28"/>
          <w:szCs w:val="28"/>
        </w:rPr>
        <w:t>Данная ситуация показала, что требовалось активизировать познавательную деятельность</w:t>
      </w:r>
      <w:r w:rsidR="008B2794">
        <w:rPr>
          <w:sz w:val="28"/>
          <w:szCs w:val="28"/>
        </w:rPr>
        <w:t xml:space="preserve"> </w:t>
      </w:r>
      <w:r w:rsidRPr="007E379D">
        <w:rPr>
          <w:sz w:val="28"/>
          <w:szCs w:val="28"/>
        </w:rPr>
        <w:t>через развитие мышле</w:t>
      </w:r>
      <w:r w:rsidR="00DE14D9">
        <w:rPr>
          <w:sz w:val="28"/>
          <w:szCs w:val="28"/>
        </w:rPr>
        <w:t>ния</w:t>
      </w:r>
      <w:r w:rsidRPr="007E379D">
        <w:rPr>
          <w:sz w:val="28"/>
          <w:szCs w:val="28"/>
        </w:rPr>
        <w:t>, повышение мотивации с помощью проблемно-познавательных задач, которые бы затронули учащихся, вызвали бы у них интерес к изучению предмета. Поэтому ключевым направлением для развития познавательной деятельности было выбрано моделирование проблемных с</w:t>
      </w:r>
      <w:r w:rsidR="00DE14D9">
        <w:rPr>
          <w:sz w:val="28"/>
          <w:szCs w:val="28"/>
        </w:rPr>
        <w:t xml:space="preserve">итуаций на уроках истории. Это </w:t>
      </w:r>
      <w:r w:rsidRPr="007E379D">
        <w:rPr>
          <w:sz w:val="28"/>
          <w:szCs w:val="28"/>
        </w:rPr>
        <w:t>соотносится с требованиями ФГОС: «Развивать мыслительную активность учащихся, включающую умение искать, анализировать, обобщать, применять, интерпретировать информацию, содержащуюся в различных источниках, о событиях и явл</w:t>
      </w:r>
      <w:r w:rsidR="00070D1B">
        <w:rPr>
          <w:sz w:val="28"/>
          <w:szCs w:val="28"/>
        </w:rPr>
        <w:t>ениях прошлого и настоящего» (16</w:t>
      </w:r>
      <w:r w:rsidRPr="007E379D">
        <w:rPr>
          <w:sz w:val="28"/>
          <w:szCs w:val="28"/>
        </w:rPr>
        <w:t>, С. 44)</w:t>
      </w:r>
      <w:r w:rsidRPr="007E379D">
        <w:rPr>
          <w:color w:val="0070C0"/>
          <w:sz w:val="28"/>
          <w:szCs w:val="28"/>
        </w:rPr>
        <w:t xml:space="preserve">. </w:t>
      </w:r>
    </w:p>
    <w:p w:rsidR="007E379D" w:rsidRPr="007E379D" w:rsidRDefault="007E379D" w:rsidP="00673233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>Методологический фундамент.</w:t>
      </w:r>
      <w:r w:rsidRPr="007E379D">
        <w:rPr>
          <w:b/>
          <w:color w:val="0070C0"/>
          <w:sz w:val="28"/>
          <w:szCs w:val="28"/>
        </w:rPr>
        <w:t xml:space="preserve"> </w:t>
      </w:r>
      <w:r w:rsidRPr="007E379D">
        <w:rPr>
          <w:sz w:val="28"/>
          <w:szCs w:val="28"/>
        </w:rPr>
        <w:t>В своей педагогической практике я использую технологию проблемного обучения. Концептуальная основа проблемного обучения связана с психологической теорией мышления, выдвинутой С.Л. Рубинштейн</w:t>
      </w:r>
      <w:r w:rsidR="005E3ABC">
        <w:rPr>
          <w:sz w:val="28"/>
          <w:szCs w:val="28"/>
        </w:rPr>
        <w:t>ом.</w:t>
      </w:r>
      <w:r w:rsidRPr="007E379D">
        <w:rPr>
          <w:sz w:val="28"/>
          <w:szCs w:val="28"/>
        </w:rPr>
        <w:t xml:space="preserve"> Разработкой тех или </w:t>
      </w:r>
      <w:r w:rsidRPr="007E379D">
        <w:rPr>
          <w:sz w:val="28"/>
          <w:szCs w:val="28"/>
        </w:rPr>
        <w:lastRenderedPageBreak/>
        <w:t xml:space="preserve">иных аспектов проблемного обучения занимались П.Я. Гальперин, И.Я. Лернер, М.И. Махмутов, В.В.Оконь, А.М. Матюшкин, и др. Оконь В.В. в своей работе «Основы проблемного обучения» отмечает, что проблемное обучение включает «совокупность таких действий, как организация проблемных ситуаций, формирование проблем, оказание ученикам необходимой помощи в решении проблем, проверка этих решений, руководство процессом систематизации и закрепления полученных знаний» (9, с. 29). </w:t>
      </w:r>
      <w:r w:rsidRPr="00673233">
        <w:rPr>
          <w:sz w:val="28"/>
          <w:szCs w:val="28"/>
        </w:rPr>
        <w:t>Таким образом, основой проблемного обучения является моделирование реального творческого процесса, активизирующего познавательную деятельность за счет создания проблемной ситуации и управления поиском решения проблем.</w:t>
      </w:r>
      <w:r w:rsidRPr="007E379D">
        <w:rPr>
          <w:sz w:val="28"/>
          <w:szCs w:val="28"/>
        </w:rPr>
        <w:t xml:space="preserve"> </w:t>
      </w:r>
    </w:p>
    <w:p w:rsidR="00673233" w:rsidRDefault="007E379D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 xml:space="preserve">Примеры использования проблемно-познавательных задач на уроках. </w:t>
      </w:r>
      <w:r w:rsidRPr="007E379D">
        <w:rPr>
          <w:sz w:val="28"/>
          <w:szCs w:val="28"/>
        </w:rPr>
        <w:t>На практике</w:t>
      </w:r>
      <w:r w:rsidR="00C860BE">
        <w:rPr>
          <w:sz w:val="28"/>
          <w:szCs w:val="28"/>
        </w:rPr>
        <w:t xml:space="preserve"> для каждого учителя выбор и комбинация приемов</w:t>
      </w:r>
      <w:r w:rsidRPr="007E379D">
        <w:rPr>
          <w:sz w:val="28"/>
          <w:szCs w:val="28"/>
        </w:rPr>
        <w:t xml:space="preserve"> использования проблемно-познавательных задач на уроке</w:t>
      </w:r>
      <w:r w:rsidR="00C860BE">
        <w:rPr>
          <w:sz w:val="28"/>
          <w:szCs w:val="28"/>
        </w:rPr>
        <w:t xml:space="preserve"> индивидуальны</w:t>
      </w:r>
      <w:r w:rsidRPr="007E379D">
        <w:rPr>
          <w:sz w:val="28"/>
          <w:szCs w:val="28"/>
        </w:rPr>
        <w:t>. Я предлагаю рассмотреть приемы</w:t>
      </w:r>
      <w:r w:rsidR="00C860BE">
        <w:rPr>
          <w:sz w:val="28"/>
          <w:szCs w:val="28"/>
        </w:rPr>
        <w:t>, которые применяются мной</w:t>
      </w:r>
      <w:r w:rsidRPr="007E379D">
        <w:rPr>
          <w:sz w:val="28"/>
          <w:szCs w:val="28"/>
        </w:rPr>
        <w:t xml:space="preserve">. </w:t>
      </w:r>
      <w:r w:rsidRPr="00673233">
        <w:rPr>
          <w:sz w:val="28"/>
          <w:szCs w:val="28"/>
        </w:rPr>
        <w:t>Примеры, предлагаемые ниже, могут быть использованы для работы с различными видами учебного материала (текст, иллюстрации, карты, видео и т.д.). При отборе материала стоит учитывать, что он должен быть нестандартным, интересным и увлекательным для учеников, содержать в себе некоторое противоречие, давать возможность формулирования заданий разного уровня.</w:t>
      </w:r>
      <w:r w:rsidRPr="007E379D">
        <w:rPr>
          <w:sz w:val="28"/>
          <w:szCs w:val="28"/>
        </w:rPr>
        <w:t xml:space="preserve"> </w:t>
      </w:r>
    </w:p>
    <w:p w:rsidR="007E379D" w:rsidRPr="007E379D" w:rsidRDefault="0003078B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C860BE">
        <w:rPr>
          <w:b/>
          <w:sz w:val="28"/>
          <w:szCs w:val="28"/>
        </w:rPr>
        <w:t>«Вопросы к автору».</w:t>
      </w:r>
      <w:r w:rsidRPr="0003078B">
        <w:rPr>
          <w:b/>
          <w:sz w:val="28"/>
          <w:szCs w:val="28"/>
        </w:rPr>
        <w:t xml:space="preserve"> </w:t>
      </w:r>
      <w:r w:rsidR="00C860BE">
        <w:rPr>
          <w:i/>
          <w:sz w:val="28"/>
          <w:szCs w:val="28"/>
        </w:rPr>
        <w:t>Практика</w:t>
      </w:r>
      <w:r w:rsidR="008A04D4">
        <w:rPr>
          <w:sz w:val="28"/>
          <w:szCs w:val="28"/>
        </w:rPr>
        <w:t>. П</w:t>
      </w:r>
      <w:r w:rsidRPr="0003078B">
        <w:rPr>
          <w:sz w:val="28"/>
          <w:szCs w:val="28"/>
        </w:rPr>
        <w:t xml:space="preserve">еред изучением учебного материала (текст, иллюстрации, видеофрагмент и др.) </w:t>
      </w:r>
      <w:r w:rsidR="008B2794">
        <w:rPr>
          <w:sz w:val="28"/>
          <w:szCs w:val="28"/>
        </w:rPr>
        <w:t xml:space="preserve">перед </w:t>
      </w:r>
      <w:r w:rsidRPr="0003078B">
        <w:rPr>
          <w:sz w:val="28"/>
          <w:szCs w:val="28"/>
        </w:rPr>
        <w:t>ученикам</w:t>
      </w:r>
      <w:r w:rsidR="008B2794">
        <w:rPr>
          <w:sz w:val="28"/>
          <w:szCs w:val="28"/>
        </w:rPr>
        <w:t>и</w:t>
      </w:r>
      <w:r w:rsidRPr="0003078B">
        <w:rPr>
          <w:sz w:val="28"/>
          <w:szCs w:val="28"/>
        </w:rPr>
        <w:t xml:space="preserve"> ставится задача: составить </w:t>
      </w:r>
      <w:r w:rsidR="00824BF1">
        <w:rPr>
          <w:sz w:val="28"/>
          <w:szCs w:val="28"/>
        </w:rPr>
        <w:t>один или несколько</w:t>
      </w:r>
      <w:r w:rsidRPr="0003078B">
        <w:rPr>
          <w:sz w:val="28"/>
          <w:szCs w:val="28"/>
        </w:rPr>
        <w:t xml:space="preserve"> вопросов, адресованных автору. </w:t>
      </w:r>
      <w:r w:rsidRPr="0003078B">
        <w:rPr>
          <w:i/>
          <w:sz w:val="28"/>
          <w:szCs w:val="28"/>
        </w:rPr>
        <w:t>Примеры.</w:t>
      </w:r>
      <w:r w:rsidRPr="0003078B">
        <w:rPr>
          <w:sz w:val="28"/>
          <w:szCs w:val="28"/>
        </w:rPr>
        <w:t xml:space="preserve"> В 6 классе при изучении темы «Крестовые походы» проблемная ситуация создается с помощью прочтения исторического источника «Речь Папы Римского Урбана </w:t>
      </w:r>
      <w:r w:rsidRPr="0003078B">
        <w:rPr>
          <w:sz w:val="28"/>
          <w:szCs w:val="28"/>
          <w:lang w:val="en-US"/>
        </w:rPr>
        <w:t>II</w:t>
      </w:r>
      <w:r w:rsidRPr="0003078B">
        <w:rPr>
          <w:sz w:val="28"/>
          <w:szCs w:val="28"/>
        </w:rPr>
        <w:t xml:space="preserve"> в г. Клермоне». Учитель предупреждает учеников о наличии противоречия в выступлении Урбана </w:t>
      </w:r>
      <w:r w:rsidRPr="0003078B">
        <w:rPr>
          <w:sz w:val="28"/>
          <w:szCs w:val="28"/>
          <w:lang w:val="en-US"/>
        </w:rPr>
        <w:t>II</w:t>
      </w:r>
      <w:r w:rsidRPr="0003078B">
        <w:rPr>
          <w:sz w:val="28"/>
          <w:szCs w:val="28"/>
        </w:rPr>
        <w:t>, просит найти это противоречие и на его основе сформулировать вопрос, адресованный Папе Римскому. После кропотливой работы с текстом ученики находят противоречие между словами папы «Исторгните…покорите» и «спасите» и формулируют вопрос: «Крестовые походы: освобождение святынь или завоевание новых территорий?». Или в 10 классе на уроке</w:t>
      </w:r>
      <w:r w:rsidR="008B2794">
        <w:rPr>
          <w:sz w:val="28"/>
          <w:szCs w:val="28"/>
        </w:rPr>
        <w:t>,</w:t>
      </w:r>
      <w:r w:rsidRPr="0003078B">
        <w:rPr>
          <w:sz w:val="28"/>
          <w:szCs w:val="28"/>
        </w:rPr>
        <w:t xml:space="preserve"> посвященном реформам Петра </w:t>
      </w:r>
      <w:r w:rsidRPr="0003078B">
        <w:rPr>
          <w:sz w:val="28"/>
          <w:szCs w:val="28"/>
          <w:lang w:val="en-US"/>
        </w:rPr>
        <w:t>I</w:t>
      </w:r>
      <w:r w:rsidR="008B2794">
        <w:rPr>
          <w:sz w:val="28"/>
          <w:szCs w:val="28"/>
        </w:rPr>
        <w:t>,</w:t>
      </w:r>
      <w:r w:rsidRPr="0003078B">
        <w:rPr>
          <w:sz w:val="28"/>
          <w:szCs w:val="28"/>
        </w:rPr>
        <w:t xml:space="preserve"> учащиеся работают с отрывками из </w:t>
      </w:r>
      <w:r w:rsidR="007E3E71">
        <w:rPr>
          <w:sz w:val="28"/>
          <w:szCs w:val="28"/>
        </w:rPr>
        <w:t>работ историков разных времен (</w:t>
      </w:r>
      <w:r w:rsidRPr="0003078B">
        <w:rPr>
          <w:sz w:val="28"/>
          <w:szCs w:val="28"/>
        </w:rPr>
        <w:t>1830—80-ые гг. работы И. Киреевского и С.М. Соловьева, 1920-1930-ые гг. - Г.П. Федотова и И.Л. Солоневича, 1990-ые гг. – Г.С. Померанца)</w:t>
      </w:r>
      <w:r w:rsidR="00824BF1">
        <w:rPr>
          <w:sz w:val="28"/>
          <w:szCs w:val="28"/>
        </w:rPr>
        <w:t>,</w:t>
      </w:r>
      <w:r w:rsidRPr="0003078B">
        <w:rPr>
          <w:sz w:val="28"/>
          <w:szCs w:val="28"/>
        </w:rPr>
        <w:t xml:space="preserve"> посвященных характеристике деятельности Петра</w:t>
      </w:r>
      <w:r w:rsidR="00F1417A" w:rsidRPr="00F1417A">
        <w:rPr>
          <w:sz w:val="28"/>
          <w:szCs w:val="28"/>
        </w:rPr>
        <w:t xml:space="preserve"> </w:t>
      </w:r>
      <w:r w:rsidR="00F1417A">
        <w:rPr>
          <w:sz w:val="28"/>
          <w:szCs w:val="28"/>
          <w:lang w:val="en-US"/>
        </w:rPr>
        <w:t>I</w:t>
      </w:r>
      <w:r w:rsidR="00B8137A">
        <w:rPr>
          <w:sz w:val="28"/>
          <w:szCs w:val="28"/>
        </w:rPr>
        <w:t xml:space="preserve">. </w:t>
      </w:r>
      <w:r w:rsidR="00B8137A" w:rsidRPr="00B8137A">
        <w:rPr>
          <w:sz w:val="28"/>
          <w:szCs w:val="28"/>
        </w:rPr>
        <w:t>Учащиеся задают вопросы: почему Киреевский считает реформы Петра источником всех бед России, тогда как для Соловьева они начало</w:t>
      </w:r>
      <w:r w:rsidR="00B8137A">
        <w:t xml:space="preserve"> </w:t>
      </w:r>
      <w:r w:rsidR="00B8137A" w:rsidRPr="00B8137A">
        <w:rPr>
          <w:sz w:val="28"/>
          <w:szCs w:val="28"/>
        </w:rPr>
        <w:t>создания прославленного государства?</w:t>
      </w:r>
      <w:r w:rsidR="00B8137A">
        <w:t xml:space="preserve"> </w:t>
      </w:r>
      <w:r w:rsidR="00B8137A">
        <w:rPr>
          <w:sz w:val="28"/>
          <w:szCs w:val="28"/>
        </w:rPr>
        <w:t xml:space="preserve">В итоге формулируют </w:t>
      </w:r>
      <w:r w:rsidR="00F1417A" w:rsidRPr="00F1417A">
        <w:rPr>
          <w:sz w:val="28"/>
          <w:szCs w:val="28"/>
        </w:rPr>
        <w:t xml:space="preserve">главный вопрос урока: насколько справедливы оценки деятельности Петра </w:t>
      </w:r>
      <w:r w:rsidR="00F1417A" w:rsidRPr="00F1417A">
        <w:rPr>
          <w:sz w:val="28"/>
          <w:szCs w:val="28"/>
          <w:lang w:val="en-US"/>
        </w:rPr>
        <w:t>I</w:t>
      </w:r>
      <w:r w:rsidR="00F1417A" w:rsidRPr="00F1417A">
        <w:rPr>
          <w:sz w:val="28"/>
          <w:szCs w:val="28"/>
        </w:rPr>
        <w:t xml:space="preserve"> в трудах историков и почему они настолько отличаются?</w:t>
      </w:r>
      <w:r w:rsidR="00F1417A">
        <w:t xml:space="preserve"> </w:t>
      </w:r>
      <w:r w:rsidR="007E379D" w:rsidRPr="007E379D">
        <w:rPr>
          <w:sz w:val="28"/>
          <w:szCs w:val="28"/>
        </w:rPr>
        <w:t xml:space="preserve">Осуществляется «выход» на </w:t>
      </w:r>
      <w:r w:rsidR="007E379D" w:rsidRPr="007E379D">
        <w:rPr>
          <w:sz w:val="28"/>
          <w:szCs w:val="28"/>
        </w:rPr>
        <w:lastRenderedPageBreak/>
        <w:t>ключевую проблему урока. Формиру</w:t>
      </w:r>
      <w:r w:rsidR="005F2C45">
        <w:rPr>
          <w:sz w:val="28"/>
          <w:szCs w:val="28"/>
        </w:rPr>
        <w:t>ю</w:t>
      </w:r>
      <w:r w:rsidR="007E379D" w:rsidRPr="007E379D">
        <w:rPr>
          <w:sz w:val="28"/>
          <w:szCs w:val="28"/>
        </w:rPr>
        <w:t xml:space="preserve">тся устойчивая мотивация к изучению нового материала, умение рассуждать о позиции автора, сравнивать и сопоставлять, определять ключевые проблемы по тексту документа. Развивается навык формулирования вопросов. </w:t>
      </w:r>
    </w:p>
    <w:p w:rsidR="007E379D" w:rsidRPr="007E379D" w:rsidRDefault="007E379D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sz w:val="28"/>
          <w:szCs w:val="28"/>
        </w:rPr>
        <w:t>«</w:t>
      </w:r>
      <w:r w:rsidRPr="007E379D">
        <w:rPr>
          <w:b/>
          <w:sz w:val="28"/>
          <w:szCs w:val="28"/>
        </w:rPr>
        <w:t xml:space="preserve">Многообразие мнений». </w:t>
      </w:r>
      <w:r w:rsidR="00831E63">
        <w:rPr>
          <w:i/>
          <w:sz w:val="28"/>
          <w:szCs w:val="28"/>
        </w:rPr>
        <w:t>Практика</w:t>
      </w:r>
      <w:r w:rsidRPr="007E379D">
        <w:rPr>
          <w:sz w:val="28"/>
          <w:szCs w:val="28"/>
        </w:rPr>
        <w:t xml:space="preserve">. Рассмотрение явления с различных позиций с помощью заданных ролей. </w:t>
      </w:r>
      <w:r w:rsidRPr="007E379D">
        <w:rPr>
          <w:i/>
          <w:sz w:val="28"/>
          <w:szCs w:val="28"/>
        </w:rPr>
        <w:t xml:space="preserve">Примеры. </w:t>
      </w:r>
      <w:r w:rsidRPr="007E379D">
        <w:rPr>
          <w:sz w:val="28"/>
          <w:szCs w:val="28"/>
        </w:rPr>
        <w:t xml:space="preserve">6 класс. В начале урока учащиеся делятся на группы в соответствии с сословной принадлежностью (крестьяне, феодалы, духовенство). Одному из учеников можно предложить занять место Папы Римского Урбана </w:t>
      </w:r>
      <w:r w:rsidRPr="007E379D">
        <w:rPr>
          <w:sz w:val="28"/>
          <w:szCs w:val="28"/>
          <w:lang w:val="en-US"/>
        </w:rPr>
        <w:t>II</w:t>
      </w:r>
      <w:r w:rsidRPr="007E379D">
        <w:rPr>
          <w:sz w:val="28"/>
          <w:szCs w:val="28"/>
        </w:rPr>
        <w:t xml:space="preserve"> и прочитать от его имени речь, с помощью которой учащиеся формулируют главный вопрос урока. Для рассмотрения причин крестовых походов учитель задает вопросы, адресуя их ролевым группам: как представители вашей группы (сословия) относились к крестовым походам? Какие цели они преследовали, принимая участие в этих походах? В 11 классе изучение особенностей политического развития стран Запада на рубеже </w:t>
      </w:r>
      <w:r w:rsidRPr="007E379D">
        <w:rPr>
          <w:sz w:val="28"/>
          <w:szCs w:val="28"/>
          <w:lang w:val="en-US"/>
        </w:rPr>
        <w:t>XIX</w:t>
      </w:r>
      <w:r w:rsidRPr="007E379D">
        <w:rPr>
          <w:sz w:val="28"/>
          <w:szCs w:val="28"/>
        </w:rPr>
        <w:t xml:space="preserve"> – </w:t>
      </w:r>
      <w:r w:rsidRPr="007E379D">
        <w:rPr>
          <w:sz w:val="28"/>
          <w:szCs w:val="28"/>
          <w:lang w:val="en-US"/>
        </w:rPr>
        <w:t>XX</w:t>
      </w:r>
      <w:r w:rsidRPr="007E379D">
        <w:rPr>
          <w:sz w:val="28"/>
          <w:szCs w:val="28"/>
        </w:rPr>
        <w:t xml:space="preserve"> веков может пройти с позиций существовавших политических партий. Учащиеся, распределившись по выбору на группы (либералы, консерваторы, социал-демократы), отстаивают свои политические программы, отвечая на вопросы: </w:t>
      </w:r>
      <w:r w:rsidRPr="00673233">
        <w:rPr>
          <w:sz w:val="28"/>
          <w:szCs w:val="28"/>
        </w:rPr>
        <w:t>необходимы  ли социальные гарантии со стороны государства? Насколько важно расширять политические права граждан? Насколько оправдана колониальная система? и др. Осуществляется один из этапов решения ключевой проблемы урока. Учащиеся</w:t>
      </w:r>
      <w:r w:rsidRPr="007E379D">
        <w:rPr>
          <w:sz w:val="28"/>
          <w:szCs w:val="28"/>
        </w:rPr>
        <w:t xml:space="preserve"> приходят к пониманию возможности различных позиций других людей, отличных от их собственной. Видят многообразие по</w:t>
      </w:r>
      <w:r w:rsidR="000B4C61">
        <w:rPr>
          <w:sz w:val="28"/>
          <w:szCs w:val="28"/>
        </w:rPr>
        <w:t xml:space="preserve">дходов </w:t>
      </w:r>
      <w:r w:rsidR="005F2C45">
        <w:rPr>
          <w:sz w:val="28"/>
          <w:szCs w:val="28"/>
        </w:rPr>
        <w:t>к</w:t>
      </w:r>
      <w:r w:rsidR="000B4C61">
        <w:rPr>
          <w:sz w:val="28"/>
          <w:szCs w:val="28"/>
        </w:rPr>
        <w:t xml:space="preserve"> оценке</w:t>
      </w:r>
      <w:r w:rsidRPr="007E379D">
        <w:rPr>
          <w:sz w:val="28"/>
          <w:szCs w:val="28"/>
        </w:rPr>
        <w:t xml:space="preserve"> исторических событий </w:t>
      </w:r>
      <w:r w:rsidR="005F2C45">
        <w:rPr>
          <w:sz w:val="28"/>
          <w:szCs w:val="28"/>
        </w:rPr>
        <w:t>(</w:t>
      </w:r>
      <w:r w:rsidRPr="007E379D">
        <w:rPr>
          <w:sz w:val="28"/>
          <w:szCs w:val="28"/>
        </w:rPr>
        <w:t>с точки зрения ролевой позиции</w:t>
      </w:r>
      <w:r w:rsidR="005F2C45">
        <w:rPr>
          <w:sz w:val="28"/>
          <w:szCs w:val="28"/>
        </w:rPr>
        <w:t>)</w:t>
      </w:r>
      <w:r w:rsidRPr="007E379D">
        <w:rPr>
          <w:sz w:val="28"/>
          <w:szCs w:val="28"/>
        </w:rPr>
        <w:t xml:space="preserve">. </w:t>
      </w:r>
      <w:r w:rsidR="004C0A9E">
        <w:rPr>
          <w:sz w:val="28"/>
          <w:szCs w:val="28"/>
        </w:rPr>
        <w:t>Учащиеся учатся сравнивать, сопоставлять факты, различные</w:t>
      </w:r>
      <w:r w:rsidRPr="007E379D">
        <w:rPr>
          <w:sz w:val="28"/>
          <w:szCs w:val="28"/>
        </w:rPr>
        <w:t xml:space="preserve"> точк</w:t>
      </w:r>
      <w:r w:rsidR="004C0A9E">
        <w:rPr>
          <w:sz w:val="28"/>
          <w:szCs w:val="28"/>
        </w:rPr>
        <w:t>и</w:t>
      </w:r>
      <w:r w:rsidRPr="007E379D">
        <w:rPr>
          <w:sz w:val="28"/>
          <w:szCs w:val="28"/>
        </w:rPr>
        <w:t xml:space="preserve"> зрения.</w:t>
      </w:r>
    </w:p>
    <w:p w:rsidR="007E379D" w:rsidRPr="007E379D" w:rsidRDefault="007E379D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>«Создание макетов».</w:t>
      </w:r>
      <w:r w:rsidRPr="007E379D">
        <w:rPr>
          <w:b/>
          <w:i/>
          <w:color w:val="0070C0"/>
          <w:sz w:val="28"/>
          <w:szCs w:val="28"/>
        </w:rPr>
        <w:t xml:space="preserve"> </w:t>
      </w:r>
      <w:r w:rsidR="007C1FD0">
        <w:rPr>
          <w:i/>
          <w:sz w:val="28"/>
          <w:szCs w:val="28"/>
        </w:rPr>
        <w:t>Практика</w:t>
      </w:r>
      <w:r w:rsidRPr="007E379D">
        <w:rPr>
          <w:i/>
          <w:sz w:val="28"/>
          <w:szCs w:val="28"/>
        </w:rPr>
        <w:t xml:space="preserve">. </w:t>
      </w:r>
      <w:r w:rsidRPr="007E379D">
        <w:rPr>
          <w:sz w:val="28"/>
          <w:szCs w:val="28"/>
        </w:rPr>
        <w:t xml:space="preserve">Учитель просит воссоздать тот или иной изучаемый объект, предоставляя материалы, с помощью которых это можно сделать, а также источники информации о технологии создания объекта. </w:t>
      </w:r>
      <w:r w:rsidRPr="007E379D">
        <w:rPr>
          <w:i/>
          <w:sz w:val="28"/>
          <w:szCs w:val="28"/>
        </w:rPr>
        <w:t>Пример</w:t>
      </w:r>
      <w:r w:rsidRPr="007E379D">
        <w:rPr>
          <w:sz w:val="28"/>
          <w:szCs w:val="28"/>
        </w:rPr>
        <w:t>. Тема «Быт и нравы Древней Руси» в 6 классе. Класс делится на группы. Задача – воссоздать древнерусское поселение. На столах у учащихся необходимые материалы для создания макета жилища славян: бумага, ножницы, клей, а также иллюстрации и описание археологических раскопок древнерусского поселения. Другой группе дано задание: воссоздать образ языческого идола. Третья группа</w:t>
      </w:r>
      <w:r w:rsidRPr="007E379D">
        <w:rPr>
          <w:color w:val="0070C0"/>
          <w:sz w:val="28"/>
          <w:szCs w:val="28"/>
        </w:rPr>
        <w:t xml:space="preserve"> </w:t>
      </w:r>
      <w:r w:rsidRPr="007E379D">
        <w:rPr>
          <w:sz w:val="28"/>
          <w:szCs w:val="28"/>
        </w:rPr>
        <w:t xml:space="preserve">создает  макет церкви с использованием заготовок. </w:t>
      </w:r>
      <w:r w:rsidR="005F2C45">
        <w:rPr>
          <w:sz w:val="28"/>
          <w:szCs w:val="28"/>
        </w:rPr>
        <w:t>Закончив работу,</w:t>
      </w:r>
      <w:r w:rsidRPr="007E379D">
        <w:rPr>
          <w:sz w:val="28"/>
          <w:szCs w:val="28"/>
        </w:rPr>
        <w:t xml:space="preserve"> </w:t>
      </w:r>
      <w:r w:rsidR="005F2C45">
        <w:rPr>
          <w:sz w:val="28"/>
          <w:szCs w:val="28"/>
        </w:rPr>
        <w:t>шестиклассники</w:t>
      </w:r>
      <w:r w:rsidRPr="007E379D">
        <w:rPr>
          <w:sz w:val="28"/>
          <w:szCs w:val="28"/>
        </w:rPr>
        <w:t xml:space="preserve"> отвечают на вопрос: «Где на макете должны располагаться объекты, чтобы точно воспроизвести поселение в Древней Руси?» Учащиеся на специальной карте расставляют макеты, комментируют выбор расположения строений, а также определяют особенности внешнего вида различных зданий и их назначение</w:t>
      </w:r>
      <w:r w:rsidRPr="007E379D">
        <w:rPr>
          <w:color w:val="0070C0"/>
          <w:sz w:val="28"/>
          <w:szCs w:val="28"/>
        </w:rPr>
        <w:t xml:space="preserve">. </w:t>
      </w:r>
      <w:r w:rsidRPr="007E379D">
        <w:rPr>
          <w:sz w:val="28"/>
          <w:szCs w:val="28"/>
        </w:rPr>
        <w:t>Учащиеся учатся находить и визуализировать информацию, создавать макеты, используя нав</w:t>
      </w:r>
      <w:r w:rsidR="00F1417A">
        <w:rPr>
          <w:sz w:val="28"/>
          <w:szCs w:val="28"/>
        </w:rPr>
        <w:t xml:space="preserve">ыки других школьных дисциплин. </w:t>
      </w:r>
      <w:r w:rsidRPr="007E379D">
        <w:rPr>
          <w:sz w:val="28"/>
          <w:szCs w:val="28"/>
        </w:rPr>
        <w:t xml:space="preserve">А групповая </w:t>
      </w:r>
      <w:r w:rsidRPr="007E379D">
        <w:rPr>
          <w:sz w:val="28"/>
          <w:szCs w:val="28"/>
        </w:rPr>
        <w:lastRenderedPageBreak/>
        <w:t xml:space="preserve">организация работы приводит к укреплению межличностных отношений внутри класса, развитию коммуникативных навыков и сотрудничества. </w:t>
      </w:r>
    </w:p>
    <w:p w:rsidR="007E379D" w:rsidRPr="007E379D" w:rsidRDefault="007E379D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>«Визуальная реконструкция».</w:t>
      </w:r>
      <w:r w:rsidRPr="007E379D">
        <w:rPr>
          <w:b/>
          <w:i/>
          <w:color w:val="0070C0"/>
          <w:sz w:val="28"/>
          <w:szCs w:val="28"/>
        </w:rPr>
        <w:t xml:space="preserve"> </w:t>
      </w:r>
      <w:r w:rsidR="007C1FD0">
        <w:rPr>
          <w:i/>
          <w:sz w:val="28"/>
          <w:szCs w:val="28"/>
        </w:rPr>
        <w:t>Практика</w:t>
      </w:r>
      <w:r w:rsidRPr="007E379D">
        <w:rPr>
          <w:i/>
          <w:sz w:val="28"/>
          <w:szCs w:val="28"/>
        </w:rPr>
        <w:t>.</w:t>
      </w:r>
      <w:r w:rsidRPr="007E379D">
        <w:rPr>
          <w:sz w:val="28"/>
          <w:szCs w:val="28"/>
        </w:rPr>
        <w:t xml:space="preserve"> Для визуального решения проблемной задачи ученики используют макеты. </w:t>
      </w:r>
      <w:r w:rsidRPr="007E379D">
        <w:rPr>
          <w:i/>
          <w:sz w:val="28"/>
          <w:szCs w:val="28"/>
        </w:rPr>
        <w:t>Пример</w:t>
      </w:r>
      <w:r w:rsidRPr="007E379D">
        <w:rPr>
          <w:sz w:val="28"/>
          <w:szCs w:val="28"/>
        </w:rPr>
        <w:t>. 6 класс. Тема: «Крестовые походы». Учащиеся используют макеты исторических строений, исторических персонажей (крестьян, солдат и т.п.), значки с символикой религий, стран, расставляют их на карте, решая проблемные задания</w:t>
      </w:r>
      <w:r w:rsidR="00D57DCE">
        <w:rPr>
          <w:sz w:val="28"/>
          <w:szCs w:val="28"/>
        </w:rPr>
        <w:t>:</w:t>
      </w:r>
      <w:r w:rsidRPr="007E379D">
        <w:rPr>
          <w:sz w:val="28"/>
          <w:szCs w:val="28"/>
        </w:rPr>
        <w:t xml:space="preserve"> </w:t>
      </w:r>
      <w:r w:rsidR="00D57DCE">
        <w:rPr>
          <w:sz w:val="28"/>
          <w:szCs w:val="28"/>
        </w:rPr>
        <w:t>о</w:t>
      </w:r>
      <w:r w:rsidRPr="007E379D">
        <w:rPr>
          <w:sz w:val="28"/>
          <w:szCs w:val="28"/>
        </w:rPr>
        <w:t>пределить, с какими трудностями на своем пути столкнутся крестоносцы; определить и отметить на карте страны, которые примут активное участие в крестовых походах; определить, какие государства Средневековой Европы останутся в стороне от крестовых походов и почему; реконструировать визуально одно из главных сражений с помощью макетов. Прием позволяет ученикам не только представить, но и реконструировать историческое событие. Учащиеся учатся работать с картой. Развивается умение интерпретировать информацию, применять</w:t>
      </w:r>
      <w:r w:rsidR="00070D1B">
        <w:rPr>
          <w:sz w:val="28"/>
          <w:szCs w:val="28"/>
        </w:rPr>
        <w:t xml:space="preserve"> знания на практике, объяснять.</w:t>
      </w:r>
    </w:p>
    <w:p w:rsidR="007E379D" w:rsidRPr="007E379D" w:rsidRDefault="007E379D" w:rsidP="00453D2A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>«Таблица аргументов».</w:t>
      </w:r>
      <w:r w:rsidRPr="007E379D">
        <w:rPr>
          <w:b/>
          <w:i/>
          <w:sz w:val="28"/>
          <w:szCs w:val="28"/>
        </w:rPr>
        <w:t xml:space="preserve"> </w:t>
      </w:r>
      <w:r w:rsidR="007C1FD0">
        <w:rPr>
          <w:i/>
          <w:sz w:val="28"/>
          <w:szCs w:val="28"/>
        </w:rPr>
        <w:t>Практика</w:t>
      </w:r>
      <w:r w:rsidRPr="007E379D">
        <w:rPr>
          <w:i/>
          <w:sz w:val="28"/>
          <w:szCs w:val="28"/>
        </w:rPr>
        <w:t>.</w:t>
      </w:r>
      <w:r w:rsidRPr="007E379D">
        <w:rPr>
          <w:sz w:val="28"/>
          <w:szCs w:val="28"/>
        </w:rPr>
        <w:t xml:space="preserve"> Учащимся предлагается заполнить таблицу на основе изученных материалов, сопоставляя положительные и отрицательные последствия и делая на основе этих данных вывод, который служит решением проблемного задания</w:t>
      </w:r>
      <w:r w:rsidRPr="007E379D">
        <w:rPr>
          <w:color w:val="0070C0"/>
          <w:sz w:val="28"/>
          <w:szCs w:val="28"/>
        </w:rPr>
        <w:t xml:space="preserve">. </w:t>
      </w:r>
      <w:r w:rsidRPr="007E379D">
        <w:rPr>
          <w:i/>
          <w:sz w:val="28"/>
          <w:szCs w:val="28"/>
        </w:rPr>
        <w:t xml:space="preserve">Пример. </w:t>
      </w:r>
      <w:r w:rsidRPr="007E379D">
        <w:rPr>
          <w:sz w:val="28"/>
          <w:szCs w:val="28"/>
        </w:rPr>
        <w:t xml:space="preserve">10 класс. Тема: «Крестьянская реформа 1861 г.». В начале урока перед учениками ставится вопрос: «Отмена крепостного права – подлинная или мнимая свобода?» В ходе изучения темы учащиеся заполняют таблицу и в конце урока делают вывод на </w:t>
      </w:r>
      <w:r w:rsidR="00D57DCE">
        <w:rPr>
          <w:sz w:val="28"/>
          <w:szCs w:val="28"/>
        </w:rPr>
        <w:t xml:space="preserve">ее </w:t>
      </w:r>
      <w:r w:rsidRPr="007E379D">
        <w:rPr>
          <w:sz w:val="28"/>
          <w:szCs w:val="28"/>
        </w:rPr>
        <w:t xml:space="preserve">основе. Развиваются внимательность, критичность </w:t>
      </w:r>
      <w:r w:rsidR="00070D1B">
        <w:rPr>
          <w:sz w:val="28"/>
          <w:szCs w:val="28"/>
        </w:rPr>
        <w:t xml:space="preserve">в оценке исторических событий. </w:t>
      </w:r>
      <w:r w:rsidRPr="007E379D">
        <w:rPr>
          <w:sz w:val="28"/>
          <w:szCs w:val="28"/>
        </w:rPr>
        <w:t>Формируется навык сис</w:t>
      </w:r>
      <w:r w:rsidR="00070D1B">
        <w:rPr>
          <w:sz w:val="28"/>
          <w:szCs w:val="28"/>
        </w:rPr>
        <w:t>тематизации учебного материала.</w:t>
      </w:r>
    </w:p>
    <w:p w:rsidR="00453D2A" w:rsidRPr="00DE14D9" w:rsidRDefault="007E379D" w:rsidP="00453D2A">
      <w:pPr>
        <w:pStyle w:val="a9"/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>«Исторические загадки».</w:t>
      </w:r>
      <w:r w:rsidRPr="007E379D">
        <w:rPr>
          <w:b/>
          <w:i/>
          <w:sz w:val="28"/>
          <w:szCs w:val="28"/>
        </w:rPr>
        <w:t xml:space="preserve"> </w:t>
      </w:r>
      <w:r w:rsidR="007C1FD0">
        <w:rPr>
          <w:i/>
          <w:sz w:val="28"/>
          <w:szCs w:val="28"/>
        </w:rPr>
        <w:t>Практика</w:t>
      </w:r>
      <w:r w:rsidRPr="007E379D">
        <w:rPr>
          <w:i/>
          <w:sz w:val="28"/>
          <w:szCs w:val="28"/>
        </w:rPr>
        <w:t xml:space="preserve">. </w:t>
      </w:r>
      <w:r w:rsidRPr="007E379D">
        <w:rPr>
          <w:sz w:val="28"/>
          <w:szCs w:val="28"/>
        </w:rPr>
        <w:t xml:space="preserve">Учитель </w:t>
      </w:r>
      <w:r w:rsidR="00D57DCE">
        <w:rPr>
          <w:sz w:val="28"/>
          <w:szCs w:val="28"/>
        </w:rPr>
        <w:t>предлагает</w:t>
      </w:r>
      <w:r w:rsidRPr="007E379D">
        <w:rPr>
          <w:sz w:val="28"/>
          <w:szCs w:val="28"/>
        </w:rPr>
        <w:t xml:space="preserve"> в начале изучения нового материала загадку в виде факта,</w:t>
      </w:r>
      <w:r w:rsidRPr="007E379D">
        <w:rPr>
          <w:color w:val="FF0000"/>
          <w:sz w:val="28"/>
          <w:szCs w:val="28"/>
        </w:rPr>
        <w:t xml:space="preserve"> </w:t>
      </w:r>
      <w:r w:rsidRPr="007E379D">
        <w:rPr>
          <w:sz w:val="28"/>
          <w:szCs w:val="28"/>
        </w:rPr>
        <w:t xml:space="preserve"> иллюстрации, отгадка которой помогает определить ключевую идею (понятие, проблему, событие и т.п.) </w:t>
      </w:r>
      <w:r w:rsidRPr="007E379D">
        <w:rPr>
          <w:i/>
          <w:sz w:val="28"/>
          <w:szCs w:val="28"/>
        </w:rPr>
        <w:t>Примеры</w:t>
      </w:r>
      <w:r w:rsidRPr="007E379D">
        <w:rPr>
          <w:sz w:val="28"/>
          <w:szCs w:val="28"/>
        </w:rPr>
        <w:t xml:space="preserve">. 7 класс. Тема: «Преобразования Петра </w:t>
      </w:r>
      <w:r w:rsidRPr="007E379D">
        <w:rPr>
          <w:sz w:val="28"/>
          <w:szCs w:val="28"/>
          <w:lang w:val="en-US"/>
        </w:rPr>
        <w:t>I</w:t>
      </w:r>
      <w:r w:rsidRPr="007E379D">
        <w:rPr>
          <w:sz w:val="28"/>
          <w:szCs w:val="28"/>
        </w:rPr>
        <w:t xml:space="preserve">». Учащимся задается загадка: «По указу Петра </w:t>
      </w:r>
      <w:r w:rsidRPr="007E379D">
        <w:rPr>
          <w:sz w:val="28"/>
          <w:szCs w:val="28"/>
          <w:lang w:val="en-US"/>
        </w:rPr>
        <w:t>I</w:t>
      </w:r>
      <w:r w:rsidRPr="007E379D">
        <w:rPr>
          <w:sz w:val="28"/>
          <w:szCs w:val="28"/>
        </w:rPr>
        <w:t xml:space="preserve"> пуговицы на рукаве кафтана теперь должны были нашиваться на фронтальной стороне манжета. Как вы думаете, зачем царь издал такой указ и как этот исторический факт характеризует петровские преобразования?»</w:t>
      </w:r>
      <w:r w:rsidRPr="007E379D">
        <w:rPr>
          <w:color w:val="0070C0"/>
          <w:sz w:val="28"/>
          <w:szCs w:val="28"/>
        </w:rPr>
        <w:t xml:space="preserve"> </w:t>
      </w:r>
      <w:r w:rsidRPr="007E379D">
        <w:rPr>
          <w:sz w:val="28"/>
          <w:szCs w:val="28"/>
        </w:rPr>
        <w:t xml:space="preserve">Сравнив знания о быте русского дворянства конца </w:t>
      </w:r>
      <w:r w:rsidRPr="007E379D">
        <w:rPr>
          <w:sz w:val="28"/>
          <w:szCs w:val="28"/>
          <w:lang w:val="en-US"/>
        </w:rPr>
        <w:t>XVII</w:t>
      </w:r>
      <w:r w:rsidRPr="007E379D">
        <w:rPr>
          <w:sz w:val="28"/>
          <w:szCs w:val="28"/>
        </w:rPr>
        <w:t xml:space="preserve"> в. со знаниями, полученными на уроке,</w:t>
      </w:r>
      <w:r w:rsidRPr="007E379D">
        <w:rPr>
          <w:color w:val="0070C0"/>
          <w:sz w:val="28"/>
          <w:szCs w:val="28"/>
        </w:rPr>
        <w:t xml:space="preserve"> </w:t>
      </w:r>
      <w:r w:rsidRPr="007E379D">
        <w:rPr>
          <w:sz w:val="28"/>
          <w:szCs w:val="28"/>
        </w:rPr>
        <w:t>ученики</w:t>
      </w:r>
      <w:r w:rsidRPr="007E379D">
        <w:rPr>
          <w:color w:val="0070C0"/>
          <w:sz w:val="28"/>
          <w:szCs w:val="28"/>
        </w:rPr>
        <w:t xml:space="preserve"> </w:t>
      </w:r>
      <w:r w:rsidRPr="007E379D">
        <w:rPr>
          <w:sz w:val="28"/>
          <w:szCs w:val="28"/>
        </w:rPr>
        <w:t xml:space="preserve">приходят к выводу, что пуговицы должны были мешать вытирать рот после еды рукавами. Учащиеся делают вывод, что преобразования Петра </w:t>
      </w:r>
      <w:r w:rsidRPr="007E379D">
        <w:rPr>
          <w:sz w:val="28"/>
          <w:szCs w:val="28"/>
          <w:lang w:val="en-US"/>
        </w:rPr>
        <w:t>I</w:t>
      </w:r>
      <w:r w:rsidRPr="007E379D">
        <w:rPr>
          <w:sz w:val="28"/>
          <w:szCs w:val="28"/>
        </w:rPr>
        <w:t xml:space="preserve"> касались всех сфер жизни общества, даже таких бытовых мелочей, как гигиена. Или в 9 классе при изучении темы «Международные отношения накануне второй мировой войны» учащиеся рассматривают карикатуру Херлуфа Бидструпа, на которой изображено многочисленное семейство, разрешающее малолетнему сорванцу разбить отцовские часы. </w:t>
      </w:r>
      <w:r w:rsidRPr="007E379D">
        <w:rPr>
          <w:sz w:val="28"/>
          <w:szCs w:val="28"/>
        </w:rPr>
        <w:lastRenderedPageBreak/>
        <w:t>Учащимся задается загадка: «Автор карикатуры изобразил так одно из главных событий международных отношений накануне войны, характеризующее их главную особенность. Подумайте и назовите событие, а также предложите свое название карикатуры, которое отражало бы главную особенность международных отношений, объясните свой выбор». После изучения событий, вошедших в историю как Мюнхенское соглашение 1938 г., кот</w:t>
      </w:r>
      <w:r w:rsidR="00070D1B">
        <w:rPr>
          <w:sz w:val="28"/>
          <w:szCs w:val="28"/>
        </w:rPr>
        <w:t>орое многие оценили как сговор,</w:t>
      </w:r>
      <w:r w:rsidRPr="007E379D">
        <w:rPr>
          <w:sz w:val="28"/>
          <w:szCs w:val="28"/>
        </w:rPr>
        <w:t xml:space="preserve"> ученики легко </w:t>
      </w:r>
      <w:r w:rsidRPr="005E3ABC">
        <w:rPr>
          <w:sz w:val="28"/>
          <w:szCs w:val="28"/>
        </w:rPr>
        <w:t>разгадывают аллегории карикатуры</w:t>
      </w:r>
      <w:r w:rsidRPr="007E379D">
        <w:rPr>
          <w:sz w:val="28"/>
          <w:szCs w:val="28"/>
        </w:rPr>
        <w:t xml:space="preserve">, </w:t>
      </w:r>
      <w:r w:rsidR="004C0A9E">
        <w:rPr>
          <w:sz w:val="28"/>
          <w:szCs w:val="28"/>
        </w:rPr>
        <w:t xml:space="preserve">называя страны, принимавшие участие в подписании соглашения, </w:t>
      </w:r>
      <w:r w:rsidRPr="007E379D">
        <w:rPr>
          <w:sz w:val="28"/>
          <w:szCs w:val="28"/>
        </w:rPr>
        <w:t>и дают ей название, например, «Плата за мир». Объясняют свой выбор с помощью полученных знаний и делают вывод о главной особенности внешней политики стран Запада накануне Второй мировой войны: стремление «умиротворить» агрессора. Прием способствует развитию аналитического мышления. Развивается умение извлекать и</w:t>
      </w:r>
      <w:r w:rsidR="005E3ABC">
        <w:rPr>
          <w:sz w:val="28"/>
          <w:szCs w:val="28"/>
        </w:rPr>
        <w:t>нформацию из разных источников,</w:t>
      </w:r>
      <w:r w:rsidRPr="007E379D">
        <w:rPr>
          <w:sz w:val="28"/>
          <w:szCs w:val="28"/>
        </w:rPr>
        <w:t xml:space="preserve"> умение анализировать и сопоставлять факты, находить решение имеющимися ресурсами. </w:t>
      </w:r>
    </w:p>
    <w:p w:rsidR="007E379D" w:rsidRPr="00673233" w:rsidRDefault="007E379D" w:rsidP="00453D2A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7E379D">
        <w:rPr>
          <w:b/>
          <w:sz w:val="28"/>
          <w:szCs w:val="28"/>
        </w:rPr>
        <w:t xml:space="preserve">Результативность. </w:t>
      </w:r>
      <w:r w:rsidRPr="007E379D">
        <w:rPr>
          <w:sz w:val="28"/>
          <w:szCs w:val="28"/>
        </w:rPr>
        <w:t>Результативность урока определяется уровнем усвоения зна</w:t>
      </w:r>
      <w:r w:rsidR="00524C66">
        <w:rPr>
          <w:sz w:val="28"/>
          <w:szCs w:val="28"/>
        </w:rPr>
        <w:t xml:space="preserve">ний. </w:t>
      </w:r>
      <w:r w:rsidRPr="007E379D">
        <w:rPr>
          <w:sz w:val="28"/>
          <w:szCs w:val="28"/>
        </w:rPr>
        <w:t>Поэтому на уроке важную роль отвожу этапу рефлексии</w:t>
      </w:r>
      <w:r w:rsidR="00D57DCE">
        <w:rPr>
          <w:sz w:val="28"/>
          <w:szCs w:val="28"/>
        </w:rPr>
        <w:t>,</w:t>
      </w:r>
      <w:r w:rsidRPr="007E379D">
        <w:rPr>
          <w:sz w:val="28"/>
          <w:szCs w:val="28"/>
        </w:rPr>
        <w:t xml:space="preserve"> </w:t>
      </w:r>
      <w:r w:rsidR="00D57DCE">
        <w:rPr>
          <w:sz w:val="28"/>
          <w:szCs w:val="28"/>
        </w:rPr>
        <w:t>т</w:t>
      </w:r>
      <w:r w:rsidRPr="007E379D">
        <w:rPr>
          <w:sz w:val="28"/>
          <w:szCs w:val="28"/>
        </w:rPr>
        <w:t xml:space="preserve">ак как она дает возможность учащимся оценить и осмыслить результаты собственной деятельности. На уроках использую такие формы рефлексии, как </w:t>
      </w:r>
      <w:r w:rsidRPr="007E379D">
        <w:rPr>
          <w:i/>
          <w:sz w:val="28"/>
          <w:szCs w:val="28"/>
        </w:rPr>
        <w:t>«Благодарю»</w:t>
      </w:r>
      <w:r w:rsidRPr="007E379D">
        <w:rPr>
          <w:sz w:val="28"/>
          <w:szCs w:val="28"/>
        </w:rPr>
        <w:t xml:space="preserve">, </w:t>
      </w:r>
      <w:r w:rsidRPr="007E379D">
        <w:rPr>
          <w:i/>
          <w:sz w:val="28"/>
          <w:szCs w:val="28"/>
        </w:rPr>
        <w:t>«Символы и краски»</w:t>
      </w:r>
      <w:r w:rsidRPr="007E379D">
        <w:rPr>
          <w:sz w:val="28"/>
          <w:szCs w:val="28"/>
        </w:rPr>
        <w:t xml:space="preserve">, </w:t>
      </w:r>
      <w:r w:rsidRPr="007E379D">
        <w:rPr>
          <w:i/>
          <w:sz w:val="28"/>
          <w:szCs w:val="28"/>
        </w:rPr>
        <w:t>«Оставь свой комментарий в блоге»</w:t>
      </w:r>
      <w:r w:rsidR="00673233">
        <w:rPr>
          <w:sz w:val="28"/>
          <w:szCs w:val="28"/>
        </w:rPr>
        <w:t xml:space="preserve"> и др. </w:t>
      </w:r>
    </w:p>
    <w:p w:rsidR="00A0408E" w:rsidRPr="00310E2F" w:rsidRDefault="007E3E71" w:rsidP="00524C66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7E3E71">
        <w:rPr>
          <w:sz w:val="28"/>
          <w:szCs w:val="28"/>
        </w:rPr>
        <w:t>После таких уроков с проблемно-познавательными задачами я смог заметить, что ученики стали оставаться в классе, чтобы задать дополнительные вопросы по изученному материалу, предложить свои решения той или иной проблемной задачи, которые они не успели обсудить со мной и другими учениками во время урока, делились мнением со своими родителями.</w:t>
      </w:r>
      <w:r w:rsidRPr="00F329B2">
        <w:rPr>
          <w:szCs w:val="24"/>
        </w:rPr>
        <w:t xml:space="preserve"> </w:t>
      </w:r>
      <w:r w:rsidR="007E379D" w:rsidRPr="007E379D">
        <w:rPr>
          <w:sz w:val="28"/>
          <w:szCs w:val="28"/>
        </w:rPr>
        <w:t xml:space="preserve">Повысившийся интерес учеников к истории (отчасти – обновленный взгляд на предмет) подтолкнул меня к созданию Клуба исторической реконструкции. Благодаря этой работе, учениками, руководимыми мной, были созданы на основе источников исторические карты, макеты замков, зданий, корабли. Была произведена даже успешная попытка реконструкции в виртуальном пространстве. Работа по реконструкции продолжилась и в школьном музее, когда на основании письменных источников и фотографий ученики вместе с учителем смогли воссоздать рабочий кабинет Ольги Берггольц, комнату рабочего Невской заставы в годы блокады Ленинграда. Важно отметить, что использование данных приемов способствовало и формированию у учащихся общих учебных умений, развитию самостоятельности и освоению универсальных учебных действий, что в условиях развития современного образования в рамках метапредметного подхода немаловажно. </w:t>
      </w:r>
      <w:r w:rsidR="002F2325">
        <w:rPr>
          <w:sz w:val="28"/>
          <w:szCs w:val="28"/>
        </w:rPr>
        <w:t>И</w:t>
      </w:r>
      <w:r w:rsidR="007E379D" w:rsidRPr="007E379D">
        <w:rPr>
          <w:sz w:val="28"/>
          <w:szCs w:val="28"/>
        </w:rPr>
        <w:t xml:space="preserve">нтересно, что после первого года такого обучения старшеклассники на мой вопрос, что для них важнее при подготовке уроков (запомнить или понять), в большинстве </w:t>
      </w:r>
      <w:r w:rsidR="002F2325">
        <w:rPr>
          <w:sz w:val="28"/>
          <w:szCs w:val="28"/>
        </w:rPr>
        <w:t xml:space="preserve">(85%) </w:t>
      </w:r>
      <w:r w:rsidR="007E379D" w:rsidRPr="007E379D">
        <w:rPr>
          <w:sz w:val="28"/>
          <w:szCs w:val="28"/>
        </w:rPr>
        <w:t>уже ответили</w:t>
      </w:r>
      <w:r w:rsidR="002F2325">
        <w:rPr>
          <w:sz w:val="28"/>
          <w:szCs w:val="28"/>
        </w:rPr>
        <w:t>:</w:t>
      </w:r>
      <w:r w:rsidR="007E379D" w:rsidRPr="007E379D">
        <w:rPr>
          <w:sz w:val="28"/>
          <w:szCs w:val="28"/>
        </w:rPr>
        <w:t xml:space="preserve"> «Понять». </w:t>
      </w:r>
    </w:p>
    <w:sectPr w:rsidR="00A0408E" w:rsidRPr="00310E2F" w:rsidSect="00673233">
      <w:headerReference w:type="default" r:id="rId9"/>
      <w:pgSz w:w="11906" w:h="16838" w:code="9"/>
      <w:pgMar w:top="284" w:right="284" w:bottom="28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40" w:rsidRDefault="00075F40" w:rsidP="00310E2F">
      <w:r>
        <w:separator/>
      </w:r>
    </w:p>
  </w:endnote>
  <w:endnote w:type="continuationSeparator" w:id="0">
    <w:p w:rsidR="00075F40" w:rsidRDefault="00075F40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40" w:rsidRDefault="00075F40" w:rsidP="00310E2F">
      <w:r>
        <w:separator/>
      </w:r>
    </w:p>
  </w:footnote>
  <w:footnote w:type="continuationSeparator" w:id="0">
    <w:p w:rsidR="00075F40" w:rsidRDefault="00075F40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EE" w:rsidRPr="00673233" w:rsidRDefault="004F68ED" w:rsidP="006732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4BA5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E2F"/>
    <w:rsid w:val="0003078B"/>
    <w:rsid w:val="00070D1B"/>
    <w:rsid w:val="00075F40"/>
    <w:rsid w:val="000B4C61"/>
    <w:rsid w:val="000E5F2E"/>
    <w:rsid w:val="001E11CF"/>
    <w:rsid w:val="00215133"/>
    <w:rsid w:val="002F2325"/>
    <w:rsid w:val="00310E2F"/>
    <w:rsid w:val="00376A46"/>
    <w:rsid w:val="003E54CC"/>
    <w:rsid w:val="00443489"/>
    <w:rsid w:val="00453D2A"/>
    <w:rsid w:val="004C0A9E"/>
    <w:rsid w:val="004F68ED"/>
    <w:rsid w:val="00507D95"/>
    <w:rsid w:val="00524C66"/>
    <w:rsid w:val="00534BA5"/>
    <w:rsid w:val="00582C01"/>
    <w:rsid w:val="005B6850"/>
    <w:rsid w:val="005E3ABC"/>
    <w:rsid w:val="005E76CA"/>
    <w:rsid w:val="005F2C45"/>
    <w:rsid w:val="00673233"/>
    <w:rsid w:val="006E27C3"/>
    <w:rsid w:val="006E4836"/>
    <w:rsid w:val="00713E4C"/>
    <w:rsid w:val="007675D3"/>
    <w:rsid w:val="007C1FD0"/>
    <w:rsid w:val="007C24BC"/>
    <w:rsid w:val="007D0FCF"/>
    <w:rsid w:val="007E379D"/>
    <w:rsid w:val="007E3E71"/>
    <w:rsid w:val="00817F5E"/>
    <w:rsid w:val="00824BF1"/>
    <w:rsid w:val="00831E63"/>
    <w:rsid w:val="008650F2"/>
    <w:rsid w:val="008A04D4"/>
    <w:rsid w:val="008B2794"/>
    <w:rsid w:val="00966818"/>
    <w:rsid w:val="009874C9"/>
    <w:rsid w:val="009D4A09"/>
    <w:rsid w:val="00A0408E"/>
    <w:rsid w:val="00AC0140"/>
    <w:rsid w:val="00AF2DFE"/>
    <w:rsid w:val="00B0443A"/>
    <w:rsid w:val="00B7185B"/>
    <w:rsid w:val="00B8137A"/>
    <w:rsid w:val="00B950AA"/>
    <w:rsid w:val="00BB4978"/>
    <w:rsid w:val="00C860BE"/>
    <w:rsid w:val="00C975D2"/>
    <w:rsid w:val="00D233EE"/>
    <w:rsid w:val="00D57DCE"/>
    <w:rsid w:val="00D9324F"/>
    <w:rsid w:val="00DA0635"/>
    <w:rsid w:val="00DE14D9"/>
    <w:rsid w:val="00E26D1D"/>
    <w:rsid w:val="00EA5875"/>
    <w:rsid w:val="00EB5930"/>
    <w:rsid w:val="00EC0049"/>
    <w:rsid w:val="00EC0DD0"/>
    <w:rsid w:val="00F12720"/>
    <w:rsid w:val="00F1417A"/>
    <w:rsid w:val="00FC78DA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E379D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7E379D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F83B-D1BF-4BE4-A9C5-E1AE1C99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Asus</cp:lastModifiedBy>
  <cp:revision>6</cp:revision>
  <dcterms:created xsi:type="dcterms:W3CDTF">2015-08-14T15:33:00Z</dcterms:created>
  <dcterms:modified xsi:type="dcterms:W3CDTF">2015-08-14T21:00:00Z</dcterms:modified>
</cp:coreProperties>
</file>