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AE" w:rsidRPr="00E30035" w:rsidRDefault="008676AE" w:rsidP="008676AE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0035">
        <w:rPr>
          <w:rFonts w:ascii="Times New Roman" w:hAnsi="Times New Roman" w:cs="Times New Roman"/>
          <w:b/>
          <w:sz w:val="24"/>
          <w:szCs w:val="28"/>
        </w:rPr>
        <w:t>КОНКУРСНОЕ ЗАДАНИЕ «МЕТОДИЧЕСКИЙ СЕМИНАР»</w:t>
      </w:r>
    </w:p>
    <w:p w:rsidR="003A0288" w:rsidRPr="00E30035" w:rsidRDefault="008676AE" w:rsidP="003A02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0035">
        <w:rPr>
          <w:rFonts w:ascii="Times New Roman" w:hAnsi="Times New Roman" w:cs="Times New Roman"/>
          <w:b/>
          <w:sz w:val="24"/>
          <w:szCs w:val="28"/>
        </w:rPr>
        <w:t>Тема «</w:t>
      </w:r>
      <w:r w:rsidR="0044248B" w:rsidRPr="00E30035">
        <w:rPr>
          <w:rFonts w:ascii="Times New Roman" w:hAnsi="Times New Roman" w:cs="Times New Roman"/>
          <w:b/>
          <w:sz w:val="24"/>
          <w:szCs w:val="28"/>
        </w:rPr>
        <w:t xml:space="preserve">Развитие метапредметных способностей </w:t>
      </w:r>
    </w:p>
    <w:p w:rsidR="003A0288" w:rsidRPr="00E30035" w:rsidRDefault="0044248B" w:rsidP="003A02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0035">
        <w:rPr>
          <w:rFonts w:ascii="Times New Roman" w:hAnsi="Times New Roman" w:cs="Times New Roman"/>
          <w:b/>
          <w:sz w:val="24"/>
          <w:szCs w:val="28"/>
        </w:rPr>
        <w:t xml:space="preserve">учащихся </w:t>
      </w:r>
      <w:r w:rsidR="008A6A27">
        <w:rPr>
          <w:rFonts w:ascii="Times New Roman" w:hAnsi="Times New Roman" w:cs="Times New Roman"/>
          <w:b/>
          <w:sz w:val="24"/>
          <w:szCs w:val="28"/>
        </w:rPr>
        <w:t xml:space="preserve">на уроках физики </w:t>
      </w:r>
      <w:r w:rsidRPr="00E30035">
        <w:rPr>
          <w:rFonts w:ascii="Times New Roman" w:hAnsi="Times New Roman" w:cs="Times New Roman"/>
          <w:b/>
          <w:sz w:val="24"/>
          <w:szCs w:val="28"/>
        </w:rPr>
        <w:t xml:space="preserve">через использование технологии </w:t>
      </w:r>
    </w:p>
    <w:p w:rsidR="0044248B" w:rsidRPr="00E30035" w:rsidRDefault="0044248B" w:rsidP="003A02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0035">
        <w:rPr>
          <w:rFonts w:ascii="Times New Roman" w:hAnsi="Times New Roman" w:cs="Times New Roman"/>
          <w:b/>
          <w:sz w:val="24"/>
          <w:szCs w:val="28"/>
        </w:rPr>
        <w:t>задачной формы организации учебного процесса</w:t>
      </w:r>
      <w:r w:rsidR="008676AE" w:rsidRPr="00E30035">
        <w:rPr>
          <w:rFonts w:ascii="Times New Roman" w:hAnsi="Times New Roman" w:cs="Times New Roman"/>
          <w:b/>
          <w:sz w:val="24"/>
          <w:szCs w:val="28"/>
        </w:rPr>
        <w:t>»</w:t>
      </w:r>
      <w:r w:rsidR="003A0288" w:rsidRPr="00E30035">
        <w:rPr>
          <w:rFonts w:ascii="Times New Roman" w:hAnsi="Times New Roman" w:cs="Times New Roman"/>
          <w:b/>
          <w:sz w:val="24"/>
          <w:szCs w:val="28"/>
        </w:rPr>
        <w:t>.</w:t>
      </w:r>
    </w:p>
    <w:p w:rsidR="003A0288" w:rsidRPr="00E30035" w:rsidRDefault="003A0288" w:rsidP="003A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0288" w:rsidRPr="00E30035" w:rsidRDefault="003A0288" w:rsidP="003A0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0035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3A0288" w:rsidRPr="0099630B" w:rsidRDefault="003A0288" w:rsidP="003A02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3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0288" w:rsidRPr="0099630B" w:rsidRDefault="003A0288" w:rsidP="003A02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30B">
        <w:rPr>
          <w:rFonts w:ascii="Times New Roman" w:hAnsi="Times New Roman" w:cs="Times New Roman"/>
          <w:i/>
          <w:sz w:val="24"/>
          <w:szCs w:val="24"/>
        </w:rPr>
        <w:t>В.Ю. Говорков,</w:t>
      </w:r>
    </w:p>
    <w:p w:rsidR="003A0288" w:rsidRPr="0099630B" w:rsidRDefault="003A0288" w:rsidP="003A02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30B">
        <w:rPr>
          <w:rFonts w:ascii="Times New Roman" w:hAnsi="Times New Roman" w:cs="Times New Roman"/>
          <w:i/>
          <w:sz w:val="24"/>
          <w:szCs w:val="24"/>
        </w:rPr>
        <w:t>учитель физики Агинской окружной гимназии-интерната,</w:t>
      </w:r>
    </w:p>
    <w:p w:rsidR="003A0288" w:rsidRPr="0099630B" w:rsidRDefault="003A0288" w:rsidP="003A02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630B">
        <w:rPr>
          <w:rFonts w:ascii="Times New Roman" w:hAnsi="Times New Roman" w:cs="Times New Roman"/>
          <w:i/>
          <w:sz w:val="24"/>
          <w:szCs w:val="24"/>
        </w:rPr>
        <w:t>Забайкальский край</w:t>
      </w:r>
    </w:p>
    <w:p w:rsidR="008676AE" w:rsidRPr="0099630B" w:rsidRDefault="008676AE" w:rsidP="008676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248B" w:rsidRPr="0099630B" w:rsidRDefault="0044248B" w:rsidP="0086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>Одним из стратегических направлений развития российского образования в национальной образовательной инициативе «Наша новая школа» является «переход на современные образовательные стандарты»</w:t>
      </w:r>
      <w:r w:rsidRPr="0099630B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99630B">
        <w:rPr>
          <w:rFonts w:ascii="Times New Roman" w:hAnsi="Times New Roman" w:cs="Times New Roman"/>
          <w:sz w:val="24"/>
          <w:szCs w:val="24"/>
        </w:rPr>
        <w:t>, которые призваны реализовать развивающий потенциал общего среднего образования. 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умением, как умение учиться, воспитать человека, который может легко адаптироваться к изменяющимся социальным условиям.</w:t>
      </w:r>
    </w:p>
    <w:p w:rsidR="00EB3976" w:rsidRDefault="0044248B" w:rsidP="0099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В настоящее время в условиях введения ФГОС для педагогического сообщества обозначены принципиально новые ориентиры и новые цели, которые представлены в требованиях стандарта. Одним из механизмов достижения требований, предъявляемых стандартом, является метапредметный подход. </w:t>
      </w:r>
      <w:r w:rsidR="008A6A27" w:rsidRPr="008676AE">
        <w:rPr>
          <w:rFonts w:ascii="Times New Roman" w:hAnsi="Times New Roman" w:cs="Times New Roman"/>
          <w:sz w:val="24"/>
          <w:szCs w:val="24"/>
        </w:rPr>
        <w:t xml:space="preserve">Данный подход коренным образом меняет систему работы учителя. Учитель становится конструктором и сценаристом совершенно новых педагогических ситуаций, направленных на обучение учащихся обобщенным способам деятельности и развитие способностей работать со знаниями (т.о. создаются условия для развития метапредметных способностей). </w:t>
      </w:r>
      <w:r w:rsidRPr="0099630B">
        <w:rPr>
          <w:rFonts w:ascii="Times New Roman" w:hAnsi="Times New Roman" w:cs="Times New Roman"/>
          <w:sz w:val="24"/>
          <w:szCs w:val="24"/>
        </w:rPr>
        <w:t>В связи с чем, обновление содержания образования, освоение новых технологий, введение новых форм работы с учащимися становятся актуальными проблемами, без решения которых реализация ФГОС нового поколения невозможна.</w:t>
      </w:r>
      <w:r w:rsidR="0099630B" w:rsidRPr="0099630B">
        <w:rPr>
          <w:rFonts w:ascii="Times New Roman" w:hAnsi="Times New Roman" w:cs="Times New Roman"/>
          <w:sz w:val="24"/>
          <w:szCs w:val="24"/>
        </w:rPr>
        <w:t xml:space="preserve"> </w:t>
      </w:r>
      <w:r w:rsidR="0099630B" w:rsidRPr="0099630B">
        <w:rPr>
          <w:rFonts w:ascii="Times New Roman" w:hAnsi="Times New Roman" w:cs="Times New Roman"/>
          <w:sz w:val="24"/>
        </w:rPr>
        <w:t xml:space="preserve">Актуальность решения </w:t>
      </w:r>
      <w:proofErr w:type="spellStart"/>
      <w:r w:rsidR="0099630B" w:rsidRPr="0099630B">
        <w:rPr>
          <w:rFonts w:ascii="Times New Roman" w:hAnsi="Times New Roman" w:cs="Times New Roman"/>
          <w:sz w:val="24"/>
        </w:rPr>
        <w:t>вышеобозначенных</w:t>
      </w:r>
      <w:proofErr w:type="spellEnd"/>
      <w:r w:rsidR="0099630B" w:rsidRPr="0099630B">
        <w:rPr>
          <w:rFonts w:ascii="Times New Roman" w:hAnsi="Times New Roman" w:cs="Times New Roman"/>
          <w:sz w:val="24"/>
        </w:rPr>
        <w:t xml:space="preserve"> проблем и </w:t>
      </w:r>
      <w:r w:rsidR="0099630B" w:rsidRPr="0099630B">
        <w:rPr>
          <w:rFonts w:ascii="Times New Roman" w:hAnsi="Times New Roman" w:cs="Times New Roman"/>
          <w:sz w:val="24"/>
          <w:szCs w:val="24"/>
        </w:rPr>
        <w:t>п</w:t>
      </w:r>
      <w:r w:rsidR="0040370C">
        <w:rPr>
          <w:rFonts w:ascii="Times New Roman" w:hAnsi="Times New Roman" w:cs="Times New Roman"/>
          <w:sz w:val="24"/>
          <w:szCs w:val="24"/>
        </w:rPr>
        <w:t xml:space="preserve">оиск новых путей </w:t>
      </w:r>
      <w:r w:rsidR="0040370C">
        <w:rPr>
          <w:rFonts w:ascii="Times New Roman" w:hAnsi="Times New Roman" w:cs="Times New Roman"/>
          <w:sz w:val="24"/>
        </w:rPr>
        <w:t>способствовали</w:t>
      </w:r>
      <w:r w:rsidRPr="0099630B">
        <w:rPr>
          <w:rFonts w:ascii="Times New Roman" w:hAnsi="Times New Roman" w:cs="Times New Roman"/>
          <w:sz w:val="24"/>
        </w:rPr>
        <w:t xml:space="preserve"> разработке инновационного проекта «Развитие метапредметных способностей </w:t>
      </w:r>
      <w:r w:rsidR="00F24401">
        <w:rPr>
          <w:rFonts w:ascii="Times New Roman" w:hAnsi="Times New Roman" w:cs="Times New Roman"/>
          <w:sz w:val="24"/>
        </w:rPr>
        <w:t xml:space="preserve">учащихся на уроках физики </w:t>
      </w:r>
      <w:r w:rsidR="008531C7" w:rsidRPr="0099630B">
        <w:rPr>
          <w:rFonts w:ascii="Times New Roman" w:hAnsi="Times New Roman" w:cs="Times New Roman"/>
          <w:sz w:val="24"/>
        </w:rPr>
        <w:t>через использование технологии ЗФО</w:t>
      </w:r>
      <w:r w:rsidRPr="0099630B">
        <w:rPr>
          <w:rFonts w:ascii="Times New Roman" w:hAnsi="Times New Roman" w:cs="Times New Roman"/>
          <w:sz w:val="24"/>
        </w:rPr>
        <w:t xml:space="preserve">». </w:t>
      </w:r>
    </w:p>
    <w:p w:rsidR="0044248B" w:rsidRPr="0099630B" w:rsidRDefault="0044248B" w:rsidP="00996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b/>
          <w:sz w:val="24"/>
        </w:rPr>
        <w:t>Цель проекта:</w:t>
      </w:r>
      <w:r w:rsidRPr="0099630B">
        <w:rPr>
          <w:rFonts w:ascii="Times New Roman" w:hAnsi="Times New Roman" w:cs="Times New Roman"/>
          <w:sz w:val="24"/>
        </w:rPr>
        <w:t xml:space="preserve"> Создание организационно-педагогических условий для развития метапредметных способностей учащихся на уроках </w:t>
      </w:r>
      <w:proofErr w:type="gramStart"/>
      <w:r w:rsidRPr="0099630B">
        <w:rPr>
          <w:rFonts w:ascii="Times New Roman" w:hAnsi="Times New Roman" w:cs="Times New Roman"/>
          <w:sz w:val="24"/>
        </w:rPr>
        <w:t xml:space="preserve">физики через использование </w:t>
      </w:r>
      <w:r w:rsidRPr="0099630B">
        <w:rPr>
          <w:rFonts w:ascii="Times New Roman" w:hAnsi="Times New Roman" w:cs="Times New Roman"/>
          <w:b/>
          <w:sz w:val="24"/>
        </w:rPr>
        <w:t xml:space="preserve"> </w:t>
      </w:r>
      <w:r w:rsidRPr="0099630B">
        <w:rPr>
          <w:rFonts w:ascii="Times New Roman" w:hAnsi="Times New Roman" w:cs="Times New Roman"/>
          <w:sz w:val="24"/>
        </w:rPr>
        <w:t>технологии задачной формы организации учебного пр</w:t>
      </w:r>
      <w:r w:rsidR="0040370C">
        <w:rPr>
          <w:rFonts w:ascii="Times New Roman" w:hAnsi="Times New Roman" w:cs="Times New Roman"/>
          <w:sz w:val="24"/>
        </w:rPr>
        <w:t>оцесса</w:t>
      </w:r>
      <w:proofErr w:type="gramEnd"/>
      <w:r w:rsidR="0040370C">
        <w:rPr>
          <w:rFonts w:ascii="Times New Roman" w:hAnsi="Times New Roman" w:cs="Times New Roman"/>
          <w:sz w:val="24"/>
        </w:rPr>
        <w:t>.</w:t>
      </w:r>
    </w:p>
    <w:p w:rsidR="008676AE" w:rsidRPr="00EB3976" w:rsidRDefault="0044248B" w:rsidP="008676AE">
      <w:pPr>
        <w:pStyle w:val="2"/>
        <w:rPr>
          <w:b/>
          <w:sz w:val="24"/>
        </w:rPr>
      </w:pPr>
      <w:r w:rsidRPr="00EB3976">
        <w:rPr>
          <w:b/>
          <w:sz w:val="24"/>
        </w:rPr>
        <w:t>Задачи:</w:t>
      </w:r>
    </w:p>
    <w:p w:rsidR="002965E5" w:rsidRPr="0099630B" w:rsidRDefault="00D20D46" w:rsidP="00EC54BA">
      <w:pPr>
        <w:pStyle w:val="2"/>
        <w:numPr>
          <w:ilvl w:val="0"/>
          <w:numId w:val="1"/>
        </w:numPr>
        <w:rPr>
          <w:sz w:val="24"/>
        </w:rPr>
      </w:pPr>
      <w:r w:rsidRPr="0099630B">
        <w:rPr>
          <w:sz w:val="24"/>
        </w:rPr>
        <w:lastRenderedPageBreak/>
        <w:t xml:space="preserve">определение методологических </w:t>
      </w:r>
      <w:proofErr w:type="gramStart"/>
      <w:r w:rsidRPr="0099630B">
        <w:rPr>
          <w:sz w:val="24"/>
        </w:rPr>
        <w:t xml:space="preserve">основ реализации технологии </w:t>
      </w:r>
      <w:r w:rsidR="00EC54BA" w:rsidRPr="0099630B">
        <w:rPr>
          <w:sz w:val="24"/>
        </w:rPr>
        <w:t>задачной формы организации учебного процесса</w:t>
      </w:r>
      <w:proofErr w:type="gramEnd"/>
      <w:r w:rsidRPr="0099630B">
        <w:rPr>
          <w:sz w:val="24"/>
        </w:rPr>
        <w:t>;</w:t>
      </w:r>
    </w:p>
    <w:p w:rsidR="0044248B" w:rsidRPr="0099630B" w:rsidRDefault="0044248B" w:rsidP="008676AE">
      <w:pPr>
        <w:pStyle w:val="2"/>
        <w:numPr>
          <w:ilvl w:val="0"/>
          <w:numId w:val="1"/>
        </w:numPr>
        <w:rPr>
          <w:sz w:val="24"/>
        </w:rPr>
      </w:pPr>
      <w:r w:rsidRPr="0099630B">
        <w:rPr>
          <w:sz w:val="24"/>
        </w:rPr>
        <w:t>отбор и обновление содержания образования в кон</w:t>
      </w:r>
      <w:r w:rsidR="0040370C">
        <w:rPr>
          <w:sz w:val="24"/>
        </w:rPr>
        <w:t xml:space="preserve">тексте </w:t>
      </w:r>
      <w:proofErr w:type="spellStart"/>
      <w:r w:rsidR="0040370C">
        <w:rPr>
          <w:sz w:val="24"/>
        </w:rPr>
        <w:t>метапредеметного</w:t>
      </w:r>
      <w:proofErr w:type="spellEnd"/>
      <w:r w:rsidR="0040370C">
        <w:rPr>
          <w:sz w:val="24"/>
        </w:rPr>
        <w:t xml:space="preserve"> подхода;</w:t>
      </w:r>
    </w:p>
    <w:p w:rsidR="0044248B" w:rsidRDefault="0044248B" w:rsidP="008676AE">
      <w:pPr>
        <w:pStyle w:val="2"/>
        <w:numPr>
          <w:ilvl w:val="0"/>
          <w:numId w:val="1"/>
        </w:numPr>
        <w:rPr>
          <w:sz w:val="24"/>
        </w:rPr>
      </w:pPr>
      <w:r w:rsidRPr="0099630B">
        <w:rPr>
          <w:sz w:val="24"/>
        </w:rPr>
        <w:t xml:space="preserve">проектирование и апробация уроков с использованием технологий </w:t>
      </w:r>
      <w:proofErr w:type="spellStart"/>
      <w:r w:rsidRPr="0099630B">
        <w:rPr>
          <w:sz w:val="24"/>
        </w:rPr>
        <w:t>деятельностного</w:t>
      </w:r>
      <w:proofErr w:type="spellEnd"/>
      <w:r w:rsidRPr="0099630B">
        <w:rPr>
          <w:sz w:val="24"/>
        </w:rPr>
        <w:t xml:space="preserve"> и </w:t>
      </w:r>
      <w:proofErr w:type="spellStart"/>
      <w:r w:rsidRPr="0099630B">
        <w:rPr>
          <w:sz w:val="24"/>
        </w:rPr>
        <w:t>мыследеятельностного</w:t>
      </w:r>
      <w:proofErr w:type="spellEnd"/>
      <w:r w:rsidRPr="0099630B">
        <w:rPr>
          <w:sz w:val="24"/>
        </w:rPr>
        <w:t xml:space="preserve"> типа;</w:t>
      </w:r>
    </w:p>
    <w:p w:rsidR="003C5415" w:rsidRPr="003C5415" w:rsidRDefault="00973669" w:rsidP="003C5415">
      <w:pPr>
        <w:pStyle w:val="2"/>
        <w:numPr>
          <w:ilvl w:val="0"/>
          <w:numId w:val="1"/>
        </w:numPr>
        <w:rPr>
          <w:sz w:val="24"/>
        </w:rPr>
      </w:pPr>
      <w:r w:rsidRPr="003C5415">
        <w:rPr>
          <w:sz w:val="24"/>
        </w:rPr>
        <w:t xml:space="preserve">разработка образовательной программы метапредметного курса  «Задача»; </w:t>
      </w:r>
    </w:p>
    <w:p w:rsidR="0099630B" w:rsidRPr="0099630B" w:rsidRDefault="0044248B" w:rsidP="0099630B">
      <w:pPr>
        <w:pStyle w:val="2"/>
        <w:numPr>
          <w:ilvl w:val="0"/>
          <w:numId w:val="1"/>
        </w:numPr>
        <w:rPr>
          <w:sz w:val="24"/>
        </w:rPr>
      </w:pPr>
      <w:r w:rsidRPr="0099630B">
        <w:rPr>
          <w:sz w:val="24"/>
        </w:rPr>
        <w:t>определение критериев и диагностических методик формирования метапредметных способностей учащихся.</w:t>
      </w:r>
    </w:p>
    <w:p w:rsidR="00B3264A" w:rsidRDefault="00B3264A" w:rsidP="00B32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темы нашего проекта, в первую очередь определимся с понятием «метапредметные способности учащихся».</w:t>
      </w:r>
      <w:r w:rsidR="00EF1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метапредметных способностей учащихся мы рассматриваем базовые способности учащихся, которые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педагогике </w:t>
      </w:r>
      <w:r w:rsidRPr="0099630B">
        <w:rPr>
          <w:rFonts w:ascii="Times New Roman" w:hAnsi="Times New Roman" w:cs="Times New Roman"/>
          <w:sz w:val="24"/>
          <w:szCs w:val="24"/>
        </w:rPr>
        <w:t>в качестве базового, исходного м</w:t>
      </w:r>
      <w:r>
        <w:rPr>
          <w:rFonts w:ascii="Times New Roman" w:hAnsi="Times New Roman" w:cs="Times New Roman"/>
          <w:sz w:val="24"/>
          <w:szCs w:val="24"/>
        </w:rPr>
        <w:t>етодологического основания составляют</w:t>
      </w:r>
      <w:r w:rsidRPr="0099630B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99630B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99630B">
        <w:rPr>
          <w:rFonts w:ascii="Times New Roman" w:hAnsi="Times New Roman" w:cs="Times New Roman"/>
          <w:sz w:val="24"/>
          <w:szCs w:val="24"/>
        </w:rPr>
        <w:t>:</w:t>
      </w:r>
    </w:p>
    <w:p w:rsidR="00EB3976" w:rsidRDefault="00EB3976" w:rsidP="00B32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48B" w:rsidRPr="0099630B" w:rsidRDefault="00A056C7" w:rsidP="008676AE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44.95pt;margin-top:15.1pt;width:197.25pt;height:105.55pt;z-index:251659263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1" style="position:absolute;left:0;text-align:left;margin-left:97.95pt;margin-top:4.05pt;width:90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">
            <v:textbox>
              <w:txbxContent>
                <w:p w:rsidR="0044248B" w:rsidRPr="00E30035" w:rsidRDefault="0044248B" w:rsidP="004424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035">
                    <w:rPr>
                      <w:rFonts w:ascii="Times New Roman" w:hAnsi="Times New Roman" w:cs="Times New Roman"/>
                    </w:rPr>
                    <w:t>мышление</w:t>
                  </w:r>
                </w:p>
              </w:txbxContent>
            </v:textbox>
          </v:rect>
        </w:pict>
      </w:r>
      <w:r w:rsidR="0044248B" w:rsidRPr="0099630B">
        <w:rPr>
          <w:rFonts w:ascii="Times New Roman" w:hAnsi="Times New Roman" w:cs="Times New Roman"/>
          <w:sz w:val="24"/>
          <w:szCs w:val="24"/>
        </w:rPr>
        <w:tab/>
      </w:r>
    </w:p>
    <w:p w:rsidR="0044248B" w:rsidRPr="0099630B" w:rsidRDefault="00A056C7" w:rsidP="008676AE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2" o:spid="_x0000_s1035" style="position:absolute;left:0;text-align:left;margin-left:208.95pt;margin-top:18.85pt;width:106.5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">
            <v:textbox style="mso-next-textbox:#Овал 12">
              <w:txbxContent>
                <w:p w:rsidR="0044248B" w:rsidRPr="00E30035" w:rsidRDefault="0044248B" w:rsidP="004424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035">
                    <w:rPr>
                      <w:rFonts w:ascii="Times New Roman" w:hAnsi="Times New Roman" w:cs="Times New Roman"/>
                    </w:rPr>
                    <w:t>рефлексия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40.55pt;margin-top:8.85pt;width:.6pt;height:19.9pt;z-index:251665408" o:connectortype="straight"/>
        </w:pict>
      </w:r>
    </w:p>
    <w:p w:rsidR="0044248B" w:rsidRPr="0099630B" w:rsidRDefault="00A056C7" w:rsidP="008676A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3" o:spid="_x0000_s1034" style="position:absolute;left:0;text-align:left;margin-left:-18.85pt;margin-top:-.05pt;width:105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">
            <v:textbox style="mso-next-textbox:#Овал 13">
              <w:txbxContent>
                <w:p w:rsidR="0044248B" w:rsidRPr="00E30035" w:rsidRDefault="0044248B" w:rsidP="004424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035">
                    <w:rPr>
                      <w:rFonts w:ascii="Times New Roman" w:hAnsi="Times New Roman" w:cs="Times New Roman"/>
                    </w:rPr>
                    <w:t>понимание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2" style="position:absolute;left:0;text-align:left;margin-left:96.45pt;margin-top:8.05pt;width:90pt;height:2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">
            <v:textbox style="mso-next-textbox:#Прямоугольник 11">
              <w:txbxContent>
                <w:p w:rsidR="0044248B" w:rsidRPr="00E30035" w:rsidRDefault="0044248B" w:rsidP="004424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035">
                    <w:rPr>
                      <w:rFonts w:ascii="Times New Roman" w:hAnsi="Times New Roman" w:cs="Times New Roman"/>
                    </w:rPr>
                    <w:t>коммуникация</w:t>
                  </w:r>
                </w:p>
              </w:txbxContent>
            </v:textbox>
          </v:rect>
        </w:pict>
      </w:r>
      <w:r w:rsidR="0044248B" w:rsidRPr="0099630B">
        <w:rPr>
          <w:rFonts w:ascii="Times New Roman" w:hAnsi="Times New Roman" w:cs="Times New Roman"/>
          <w:sz w:val="24"/>
          <w:szCs w:val="24"/>
        </w:rPr>
        <w:tab/>
      </w:r>
      <w:r w:rsidR="0044248B" w:rsidRPr="0099630B">
        <w:rPr>
          <w:rFonts w:ascii="Times New Roman" w:hAnsi="Times New Roman" w:cs="Times New Roman"/>
          <w:sz w:val="24"/>
          <w:szCs w:val="24"/>
        </w:rPr>
        <w:tab/>
      </w:r>
    </w:p>
    <w:p w:rsidR="0044248B" w:rsidRPr="0099630B" w:rsidRDefault="00A056C7" w:rsidP="008676A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86.45pt;margin-top:3.6pt;width:22.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86.15pt;margin-top:3.6pt;width:10.3pt;height:0;flip:x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40.55pt;margin-top:15.3pt;width:0;height:16.7pt;z-index:251666432" o:connectortype="straight"/>
        </w:pict>
      </w:r>
    </w:p>
    <w:p w:rsidR="0044248B" w:rsidRPr="0099630B" w:rsidRDefault="00A056C7" w:rsidP="008676AE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3" style="position:absolute;left:0;text-align:left;margin-left:93.45pt;margin-top:10pt;width:90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">
            <v:textbox style="mso-next-textbox:#Прямоугольник 10">
              <w:txbxContent>
                <w:p w:rsidR="0044248B" w:rsidRPr="00E30035" w:rsidRDefault="0044248B" w:rsidP="004424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035">
                    <w:rPr>
                      <w:rFonts w:ascii="Times New Roman" w:hAnsi="Times New Roman" w:cs="Times New Roman"/>
                    </w:rPr>
                    <w:t>действие</w:t>
                  </w:r>
                </w:p>
              </w:txbxContent>
            </v:textbox>
          </v:rect>
        </w:pict>
      </w:r>
    </w:p>
    <w:p w:rsidR="0044248B" w:rsidRPr="0099630B" w:rsidRDefault="00685066" w:rsidP="0068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3976" w:rsidRDefault="00EB3976" w:rsidP="00B3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48B" w:rsidRPr="0099630B" w:rsidRDefault="0044248B" w:rsidP="00B3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spellStart"/>
      <w:r w:rsidRPr="0099630B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99630B">
        <w:rPr>
          <w:rFonts w:ascii="Times New Roman" w:hAnsi="Times New Roman" w:cs="Times New Roman"/>
          <w:sz w:val="24"/>
          <w:szCs w:val="24"/>
        </w:rPr>
        <w:t xml:space="preserve"> фиксирует три пласта человеческой культуры: мышление, коммуникацию и действия, а также связывающие их процессы понимания и рефлексии. На основании этого концептуального подхода в </w:t>
      </w:r>
      <w:proofErr w:type="spellStart"/>
      <w:r w:rsidRPr="0099630B">
        <w:rPr>
          <w:rFonts w:ascii="Times New Roman" w:hAnsi="Times New Roman" w:cs="Times New Roman"/>
          <w:sz w:val="24"/>
          <w:szCs w:val="24"/>
        </w:rPr>
        <w:t>мыследеятельностной</w:t>
      </w:r>
      <w:proofErr w:type="spellEnd"/>
      <w:r w:rsidRPr="0099630B">
        <w:rPr>
          <w:rFonts w:ascii="Times New Roman" w:hAnsi="Times New Roman" w:cs="Times New Roman"/>
          <w:sz w:val="24"/>
          <w:szCs w:val="24"/>
        </w:rPr>
        <w:t xml:space="preserve"> педагогике целенаправленно строится работа со всеми вышеназванными процессами. </w:t>
      </w:r>
      <w:r w:rsidRPr="0099630B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99630B">
        <w:rPr>
          <w:rFonts w:ascii="Times New Roman" w:hAnsi="Times New Roman" w:cs="Times New Roman"/>
          <w:sz w:val="24"/>
          <w:szCs w:val="24"/>
        </w:rPr>
        <w:t xml:space="preserve"> Разработана и апробирована серия курсов, нацеленных на формирование теоретического мышления у школьников, поскольку именно мышлению Ю.В.</w:t>
      </w:r>
      <w:r w:rsidR="00B3264A">
        <w:rPr>
          <w:rFonts w:ascii="Times New Roman" w:hAnsi="Times New Roman" w:cs="Times New Roman"/>
          <w:sz w:val="24"/>
          <w:szCs w:val="24"/>
        </w:rPr>
        <w:t xml:space="preserve"> </w:t>
      </w:r>
      <w:r w:rsidRPr="0099630B">
        <w:rPr>
          <w:rFonts w:ascii="Times New Roman" w:hAnsi="Times New Roman" w:cs="Times New Roman"/>
          <w:sz w:val="24"/>
          <w:szCs w:val="24"/>
        </w:rPr>
        <w:t>Громыко отводит особую роль: «Мышление нужно для того, чтобы человеку спастись в мире неустойчивом, постоянно меняющемся, разрушающемся»</w:t>
      </w:r>
      <w:r w:rsidRPr="0099630B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9963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264A" w:rsidRPr="0099630B" w:rsidRDefault="0044248B" w:rsidP="00B32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99630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принципа </w:t>
      </w:r>
      <w:proofErr w:type="spellStart"/>
      <w:r w:rsidRPr="0099630B">
        <w:rPr>
          <w:rFonts w:ascii="Times New Roman" w:hAnsi="Times New Roman" w:cs="Times New Roman"/>
          <w:color w:val="000000"/>
          <w:sz w:val="24"/>
          <w:szCs w:val="24"/>
        </w:rPr>
        <w:t>метапредметности</w:t>
      </w:r>
      <w:proofErr w:type="spellEnd"/>
      <w:r w:rsidRPr="009963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630B">
        <w:rPr>
          <w:rFonts w:ascii="Times New Roman" w:hAnsi="Times New Roman" w:cs="Times New Roman"/>
          <w:sz w:val="24"/>
          <w:szCs w:val="24"/>
        </w:rPr>
        <w:t xml:space="preserve"> обучения учащихся общим приёмам и техникам решения задач на разном программном мат</w:t>
      </w:r>
      <w:r w:rsidR="00F24401">
        <w:rPr>
          <w:rFonts w:ascii="Times New Roman" w:hAnsi="Times New Roman" w:cs="Times New Roman"/>
          <w:sz w:val="24"/>
          <w:szCs w:val="24"/>
        </w:rPr>
        <w:t xml:space="preserve">ериале использую </w:t>
      </w:r>
      <w:r w:rsidR="00F24401">
        <w:rPr>
          <w:rFonts w:ascii="Times New Roman" w:hAnsi="Times New Roman" w:cs="Times New Roman"/>
          <w:sz w:val="24"/>
          <w:szCs w:val="24"/>
        </w:rPr>
        <w:lastRenderedPageBreak/>
        <w:t>технологию</w:t>
      </w:r>
      <w:r w:rsidR="00EF1660">
        <w:rPr>
          <w:rFonts w:ascii="Times New Roman" w:hAnsi="Times New Roman" w:cs="Times New Roman"/>
          <w:sz w:val="24"/>
          <w:szCs w:val="24"/>
        </w:rPr>
        <w:t xml:space="preserve"> ЗФО. </w:t>
      </w:r>
      <w:r w:rsidR="00B3264A">
        <w:rPr>
          <w:rFonts w:ascii="Times New Roman" w:hAnsi="Times New Roman" w:cs="Times New Roman"/>
          <w:sz w:val="24"/>
          <w:szCs w:val="24"/>
        </w:rPr>
        <w:t xml:space="preserve">По словам разработчика технологии ЗФО М.В. </w:t>
      </w:r>
      <w:proofErr w:type="spellStart"/>
      <w:r w:rsidR="00B3264A">
        <w:rPr>
          <w:rFonts w:ascii="Times New Roman" w:hAnsi="Times New Roman" w:cs="Times New Roman"/>
          <w:sz w:val="24"/>
          <w:szCs w:val="24"/>
        </w:rPr>
        <w:t>Половковой</w:t>
      </w:r>
      <w:proofErr w:type="spellEnd"/>
      <w:r w:rsidR="00B3264A">
        <w:rPr>
          <w:rFonts w:ascii="Times New Roman" w:hAnsi="Times New Roman" w:cs="Times New Roman"/>
          <w:sz w:val="24"/>
          <w:szCs w:val="24"/>
        </w:rPr>
        <w:t xml:space="preserve">, именно ЗФО становится ходом на освоение </w:t>
      </w:r>
      <w:proofErr w:type="spellStart"/>
      <w:r w:rsidR="00B3264A">
        <w:rPr>
          <w:rFonts w:ascii="Times New Roman" w:hAnsi="Times New Roman" w:cs="Times New Roman"/>
          <w:sz w:val="24"/>
          <w:szCs w:val="24"/>
        </w:rPr>
        <w:t>мыследеятельностного</w:t>
      </w:r>
      <w:proofErr w:type="spellEnd"/>
      <w:r w:rsidR="00B3264A">
        <w:rPr>
          <w:rFonts w:ascii="Times New Roman" w:hAnsi="Times New Roman" w:cs="Times New Roman"/>
          <w:sz w:val="24"/>
          <w:szCs w:val="24"/>
        </w:rPr>
        <w:t xml:space="preserve"> содержания образования.</w:t>
      </w:r>
      <w:r w:rsidR="00B3264A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B32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8B" w:rsidRPr="0099630B" w:rsidRDefault="0044248B" w:rsidP="00685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Принципиальной особенностью ЗФО является организация для учащегося ситуации, в которой у него </w:t>
      </w:r>
      <w:r w:rsidR="00EF1660" w:rsidRPr="008A6A27">
        <w:rPr>
          <w:rFonts w:ascii="Times New Roman" w:hAnsi="Times New Roman" w:cs="Times New Roman"/>
          <w:sz w:val="24"/>
          <w:szCs w:val="24"/>
        </w:rPr>
        <w:t>не срабатыва</w:t>
      </w:r>
      <w:r w:rsidRPr="008A6A27">
        <w:rPr>
          <w:rFonts w:ascii="Times New Roman" w:hAnsi="Times New Roman" w:cs="Times New Roman"/>
          <w:sz w:val="24"/>
          <w:szCs w:val="24"/>
        </w:rPr>
        <w:t xml:space="preserve">ют </w:t>
      </w:r>
      <w:r w:rsidRPr="0099630B">
        <w:rPr>
          <w:rFonts w:ascii="Times New Roman" w:hAnsi="Times New Roman" w:cs="Times New Roman"/>
          <w:sz w:val="24"/>
          <w:szCs w:val="24"/>
        </w:rPr>
        <w:t>имеющиеся способы действия при решении задачи, и учащийся будет вынужден строить новый способ.  Перед учащимися встаёт необходимость</w:t>
      </w:r>
      <w:r w:rsidR="00685066">
        <w:rPr>
          <w:rFonts w:ascii="Times New Roman" w:hAnsi="Times New Roman" w:cs="Times New Roman"/>
          <w:sz w:val="24"/>
          <w:szCs w:val="24"/>
        </w:rPr>
        <w:t xml:space="preserve"> </w:t>
      </w:r>
      <w:r w:rsidRPr="0099630B">
        <w:rPr>
          <w:rFonts w:ascii="Times New Roman" w:hAnsi="Times New Roman" w:cs="Times New Roman"/>
          <w:sz w:val="24"/>
          <w:szCs w:val="24"/>
        </w:rPr>
        <w:t xml:space="preserve">самостоятельно искать пути решения задачи, для которой они не имеют готового способа, но в то же время имеют достаточно знаний, применяя которые в нестандартных ситуациях или по-новому </w:t>
      </w:r>
      <w:proofErr w:type="gramStart"/>
      <w:r w:rsidRPr="0099630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9630B">
        <w:rPr>
          <w:rFonts w:ascii="Times New Roman" w:hAnsi="Times New Roman" w:cs="Times New Roman"/>
          <w:sz w:val="24"/>
          <w:szCs w:val="24"/>
        </w:rPr>
        <w:t xml:space="preserve"> комбинируя, учащиеся способны прийти к правильным выводам.</w:t>
      </w:r>
      <w:r w:rsidRPr="0099630B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99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8B" w:rsidRPr="0099630B" w:rsidRDefault="0044248B" w:rsidP="0086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Занятие, построенное в задачной форме, предполагает: </w:t>
      </w:r>
    </w:p>
    <w:p w:rsidR="0044248B" w:rsidRPr="0099630B" w:rsidRDefault="0044248B" w:rsidP="0086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>- наличие созданной педагогом ситуации успеха для учеников, которая состоит в том, что учащиеся успешно выполняют полученное задание имеющимся у них способом.</w:t>
      </w:r>
    </w:p>
    <w:p w:rsidR="0044248B" w:rsidRPr="0099630B" w:rsidRDefault="0044248B" w:rsidP="0086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- наличие задания-ловушки. В ходе </w:t>
      </w:r>
      <w:proofErr w:type="gramStart"/>
      <w:r w:rsidRPr="0099630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9630B">
        <w:rPr>
          <w:rFonts w:ascii="Times New Roman" w:hAnsi="Times New Roman" w:cs="Times New Roman"/>
          <w:sz w:val="24"/>
          <w:szCs w:val="24"/>
        </w:rPr>
        <w:t xml:space="preserve"> с которой, учащиеся обнаруживают, что имеющийся у них способ не работает.</w:t>
      </w:r>
    </w:p>
    <w:p w:rsidR="0044248B" w:rsidRPr="0099630B" w:rsidRDefault="0044248B" w:rsidP="00867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>- наличие текста рефлексии, когда учащиеся начинают отвечать на вопросы: В чем отличие Задания 1 и Задания 2? Почему невозможно применение Способа 1? Каким образом можно преодолеть возникшую трудность?</w:t>
      </w:r>
    </w:p>
    <w:p w:rsidR="0044248B" w:rsidRPr="0099630B" w:rsidRDefault="0044248B" w:rsidP="008676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В результате чего возникает выход на построение нового способа действия. Затем происходит моделирование способа, фиксация способа в знаке и отработка нового способа.  </w:t>
      </w:r>
    </w:p>
    <w:p w:rsidR="0044248B" w:rsidRDefault="0044248B" w:rsidP="008676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>Использование технологии ЗФО  способствует развитию у учеников техник мышления, понимания и деятельности, формирует у учащихся следующие универсальные учебные действия:  самостоятельное создание алгоритмов деятельности при решении проблем, моделирование, анализ, синтез, установление причинно-следственных связей, построение логической цепочки рассуждений, самостоятельное создание способов решения проблем творческого и поискового характера.</w:t>
      </w:r>
    </w:p>
    <w:p w:rsidR="00EF1660" w:rsidRDefault="00EF1660" w:rsidP="008676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ядром занятий по формированию и развитию базовых способностей учащихся становится задача-ловушка, при решении которой у учащихся происходит сдвиг в развитии мышления, понимания, рефлексии, коммуникации. Рассмотрим на практике использование таких задач </w:t>
      </w:r>
      <w:r w:rsidR="00D701E8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DC3362">
        <w:rPr>
          <w:rFonts w:ascii="Times New Roman" w:hAnsi="Times New Roman" w:cs="Times New Roman"/>
          <w:sz w:val="24"/>
          <w:szCs w:val="24"/>
        </w:rPr>
        <w:t>материала по физике.</w:t>
      </w:r>
    </w:p>
    <w:tbl>
      <w:tblPr>
        <w:tblStyle w:val="ad"/>
        <w:tblW w:w="0" w:type="auto"/>
        <w:tblLayout w:type="fixed"/>
        <w:tblLook w:val="04A0"/>
      </w:tblPr>
      <w:tblGrid>
        <w:gridCol w:w="2376"/>
        <w:gridCol w:w="2977"/>
        <w:gridCol w:w="4501"/>
      </w:tblGrid>
      <w:tr w:rsidR="00DC3362" w:rsidTr="00E30035">
        <w:tc>
          <w:tcPr>
            <w:tcW w:w="2376" w:type="dxa"/>
          </w:tcPr>
          <w:p w:rsidR="00DC3362" w:rsidRDefault="00DC3362" w:rsidP="00DC33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ЗФО</w:t>
            </w:r>
          </w:p>
        </w:tc>
        <w:tc>
          <w:tcPr>
            <w:tcW w:w="2977" w:type="dxa"/>
          </w:tcPr>
          <w:p w:rsidR="00DC3362" w:rsidRDefault="00DC3362" w:rsidP="00DC33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501" w:type="dxa"/>
          </w:tcPr>
          <w:p w:rsidR="00DC3362" w:rsidRDefault="00DC3362" w:rsidP="00DC33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C3362" w:rsidTr="00E30035">
        <w:tc>
          <w:tcPr>
            <w:tcW w:w="2376" w:type="dxa"/>
          </w:tcPr>
          <w:p w:rsidR="00DC3362" w:rsidRPr="00DC3362" w:rsidRDefault="00DC3362" w:rsidP="00706476">
            <w:pPr>
              <w:pStyle w:val="a8"/>
              <w:numPr>
                <w:ilvl w:val="0"/>
                <w:numId w:val="11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актуализации знаний. </w:t>
            </w:r>
          </w:p>
        </w:tc>
        <w:tc>
          <w:tcPr>
            <w:tcW w:w="2977" w:type="dxa"/>
          </w:tcPr>
          <w:p w:rsidR="00DC3362" w:rsidRPr="00DC3362" w:rsidRDefault="00DC3362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62">
              <w:rPr>
                <w:rFonts w:ascii="Times New Roman" w:hAnsi="Times New Roman" w:cs="Times New Roman"/>
                <w:sz w:val="24"/>
                <w:szCs w:val="24"/>
              </w:rPr>
              <w:t xml:space="preserve">Даны два тела. Масса одного известна. Нужно найти массу второго тела. </w:t>
            </w:r>
            <w:r w:rsidRPr="00DC3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использовать динамометр и весы.</w:t>
            </w:r>
          </w:p>
        </w:tc>
        <w:tc>
          <w:tcPr>
            <w:tcW w:w="4501" w:type="dxa"/>
          </w:tcPr>
          <w:p w:rsidR="00DC3362" w:rsidRDefault="00DC3362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испытывает ситуацию успеха, убеждается, что известные способы срабатывают.</w:t>
            </w:r>
          </w:p>
        </w:tc>
      </w:tr>
      <w:tr w:rsidR="00DC3362" w:rsidTr="00E30035">
        <w:tc>
          <w:tcPr>
            <w:tcW w:w="2376" w:type="dxa"/>
          </w:tcPr>
          <w:p w:rsidR="00DC3362" w:rsidRPr="00706476" w:rsidRDefault="00DC3362" w:rsidP="00706476">
            <w:pPr>
              <w:pStyle w:val="a8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Задание-ловушка</w:t>
            </w:r>
          </w:p>
        </w:tc>
        <w:tc>
          <w:tcPr>
            <w:tcW w:w="2977" w:type="dxa"/>
          </w:tcPr>
          <w:p w:rsidR="00DC3362" w:rsidRDefault="00DC3362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массу второго тела, однако динамометр и весы использовать нельзя, есть линейка и рычаг.</w:t>
            </w:r>
          </w:p>
        </w:tc>
        <w:tc>
          <w:tcPr>
            <w:tcW w:w="4501" w:type="dxa"/>
          </w:tcPr>
          <w:p w:rsidR="00DC3362" w:rsidRDefault="00706476" w:rsidP="0070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76">
              <w:rPr>
                <w:rFonts w:ascii="Times New Roman" w:hAnsi="Times New Roman" w:cs="Times New Roman"/>
                <w:sz w:val="24"/>
                <w:szCs w:val="24"/>
              </w:rPr>
              <w:t>В ходе работы учащиеся обнаруживают, что имеющийся у них способ не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362" w:rsidTr="00E30035">
        <w:tc>
          <w:tcPr>
            <w:tcW w:w="2376" w:type="dxa"/>
          </w:tcPr>
          <w:p w:rsidR="00DC3362" w:rsidRPr="00706476" w:rsidRDefault="00706476" w:rsidP="0070647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 в</w:t>
            </w:r>
            <w:r w:rsidR="00DC3362" w:rsidRPr="00706476">
              <w:rPr>
                <w:rFonts w:ascii="Times New Roman" w:hAnsi="Times New Roman" w:cs="Times New Roman"/>
                <w:sz w:val="24"/>
                <w:szCs w:val="24"/>
              </w:rPr>
              <w:t>опросы для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хся.</w:t>
            </w:r>
          </w:p>
          <w:p w:rsidR="00DC3362" w:rsidRPr="00706476" w:rsidRDefault="00DC3362" w:rsidP="0070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476" w:rsidRPr="00DC3362" w:rsidRDefault="00706476" w:rsidP="00706476">
            <w:pPr>
              <w:pStyle w:val="a8"/>
              <w:numPr>
                <w:ilvl w:val="0"/>
                <w:numId w:val="14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62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невозможно применение Способа 1? </w:t>
            </w:r>
          </w:p>
          <w:p w:rsidR="00706476" w:rsidRPr="00DC3362" w:rsidRDefault="00706476" w:rsidP="00706476">
            <w:pPr>
              <w:pStyle w:val="a8"/>
              <w:numPr>
                <w:ilvl w:val="0"/>
                <w:numId w:val="14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62">
              <w:rPr>
                <w:rFonts w:ascii="Times New Roman" w:hAnsi="Times New Roman" w:cs="Times New Roman"/>
                <w:sz w:val="24"/>
                <w:szCs w:val="24"/>
              </w:rPr>
              <w:t>Каким образом можно преодолеть возникшую трудность?</w:t>
            </w:r>
          </w:p>
          <w:p w:rsidR="00DC3362" w:rsidRDefault="00DC3362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C3362" w:rsidRDefault="00706476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нужно искать новый способ.</w:t>
            </w:r>
          </w:p>
        </w:tc>
      </w:tr>
      <w:tr w:rsidR="00706476" w:rsidTr="00E30035">
        <w:tc>
          <w:tcPr>
            <w:tcW w:w="2376" w:type="dxa"/>
          </w:tcPr>
          <w:p w:rsidR="00706476" w:rsidRDefault="00706476" w:rsidP="0070647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476">
              <w:rPr>
                <w:rFonts w:ascii="Times New Roman" w:hAnsi="Times New Roman" w:cs="Times New Roman"/>
                <w:sz w:val="24"/>
                <w:szCs w:val="24"/>
              </w:rPr>
              <w:t>ыход на построение нового способа действия</w:t>
            </w:r>
          </w:p>
        </w:tc>
        <w:tc>
          <w:tcPr>
            <w:tcW w:w="2977" w:type="dxa"/>
          </w:tcPr>
          <w:p w:rsidR="00706476" w:rsidRPr="00DC3362" w:rsidRDefault="00706476" w:rsidP="00706476">
            <w:pPr>
              <w:pStyle w:val="a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весов и динамометра, как можно использовать линейку и рычаг?</w:t>
            </w:r>
          </w:p>
        </w:tc>
        <w:tc>
          <w:tcPr>
            <w:tcW w:w="4501" w:type="dxa"/>
          </w:tcPr>
          <w:p w:rsidR="00706476" w:rsidRDefault="00706476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вовлечены в групповую работу по нахождению нового способа. </w:t>
            </w:r>
          </w:p>
          <w:p w:rsidR="006F5C23" w:rsidRPr="00EB3976" w:rsidRDefault="00EB3976" w:rsidP="00EB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76">
              <w:rPr>
                <w:rFonts w:ascii="Times New Roman" w:hAnsi="Times New Roman" w:cs="Times New Roman"/>
                <w:sz w:val="24"/>
                <w:szCs w:val="24"/>
              </w:rPr>
              <w:t>Конструируют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для сравнения сил - рычаг. Устанавливают зависимость между плечами рычага и приложенными силами. Сравнивают соотношение веса грузов и длин плеч рычага. Определяют массу неизвестного груза.</w:t>
            </w:r>
          </w:p>
        </w:tc>
      </w:tr>
      <w:tr w:rsidR="00706476" w:rsidTr="00E30035">
        <w:tc>
          <w:tcPr>
            <w:tcW w:w="2376" w:type="dxa"/>
          </w:tcPr>
          <w:p w:rsidR="00706476" w:rsidRDefault="00706476" w:rsidP="0070647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Контролирующее задание.</w:t>
            </w:r>
          </w:p>
        </w:tc>
        <w:tc>
          <w:tcPr>
            <w:tcW w:w="2977" w:type="dxa"/>
          </w:tcPr>
          <w:p w:rsidR="00706476" w:rsidRDefault="00EB3976" w:rsidP="00706476">
            <w:pPr>
              <w:pStyle w:val="a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использования</w:t>
            </w:r>
            <w:r w:rsidR="00AD4499">
              <w:rPr>
                <w:rFonts w:ascii="Times New Roman" w:hAnsi="Times New Roman" w:cs="Times New Roman"/>
                <w:sz w:val="24"/>
                <w:szCs w:val="24"/>
              </w:rPr>
              <w:t xml:space="preserve"> свойств рычага.</w:t>
            </w:r>
          </w:p>
        </w:tc>
        <w:tc>
          <w:tcPr>
            <w:tcW w:w="4501" w:type="dxa"/>
          </w:tcPr>
          <w:p w:rsidR="00706476" w:rsidRDefault="00AD4499" w:rsidP="00DC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предлагают и обсуждают р</w:t>
            </w:r>
            <w:r w:rsidR="00F24401">
              <w:rPr>
                <w:rFonts w:ascii="Times New Roman" w:hAnsi="Times New Roman" w:cs="Times New Roman"/>
                <w:sz w:val="24"/>
                <w:szCs w:val="24"/>
              </w:rPr>
              <w:t xml:space="preserve">азличные варианты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рычага.</w:t>
            </w:r>
          </w:p>
        </w:tc>
      </w:tr>
    </w:tbl>
    <w:p w:rsidR="00DC3362" w:rsidRDefault="00DC3362" w:rsidP="00706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01" w:rsidRDefault="00706476" w:rsidP="008676AE">
      <w:pPr>
        <w:pStyle w:val="2"/>
        <w:rPr>
          <w:sz w:val="24"/>
        </w:rPr>
      </w:pPr>
      <w:r>
        <w:rPr>
          <w:sz w:val="24"/>
        </w:rPr>
        <w:t xml:space="preserve">Таким образом, </w:t>
      </w:r>
      <w:r w:rsidR="006F5C23">
        <w:rPr>
          <w:sz w:val="24"/>
        </w:rPr>
        <w:t xml:space="preserve">разработанные нами сценарии занятий </w:t>
      </w:r>
      <w:r w:rsidR="00F24401">
        <w:rPr>
          <w:sz w:val="24"/>
        </w:rPr>
        <w:t xml:space="preserve"> с использованием</w:t>
      </w:r>
      <w:r w:rsidR="006F5C23">
        <w:rPr>
          <w:sz w:val="24"/>
        </w:rPr>
        <w:t xml:space="preserve"> технологии ЗФО способствуют достижению не только предметных, но и</w:t>
      </w:r>
      <w:r w:rsidR="00367955">
        <w:rPr>
          <w:sz w:val="24"/>
        </w:rPr>
        <w:t xml:space="preserve"> </w:t>
      </w:r>
      <w:r w:rsidR="006F5C23">
        <w:rPr>
          <w:sz w:val="24"/>
        </w:rPr>
        <w:t xml:space="preserve">метапредметных и личностных результатов образования. </w:t>
      </w:r>
    </w:p>
    <w:p w:rsidR="00F24401" w:rsidRDefault="00F24401" w:rsidP="00F24401">
      <w:pPr>
        <w:pStyle w:val="2"/>
        <w:rPr>
          <w:sz w:val="24"/>
        </w:rPr>
      </w:pPr>
      <w:r>
        <w:rPr>
          <w:sz w:val="24"/>
        </w:rPr>
        <w:t>Кроме формирования и развития метапредметных способностей одной из главных проблем является проблема их диагностики. В Агинской окружной гимназии-интернате</w:t>
      </w:r>
      <w:r w:rsidR="00294F70">
        <w:rPr>
          <w:sz w:val="24"/>
        </w:rPr>
        <w:t xml:space="preserve">, являющейся региональной </w:t>
      </w:r>
      <w:proofErr w:type="spellStart"/>
      <w:r w:rsidR="00294F70">
        <w:rPr>
          <w:sz w:val="24"/>
        </w:rPr>
        <w:t>пилотной</w:t>
      </w:r>
      <w:proofErr w:type="spellEnd"/>
      <w:r w:rsidR="00294F70">
        <w:rPr>
          <w:sz w:val="24"/>
        </w:rPr>
        <w:t xml:space="preserve"> площадкой по апробации независимой оценки качества метапредметных результатов, </w:t>
      </w:r>
      <w:r>
        <w:rPr>
          <w:sz w:val="24"/>
        </w:rPr>
        <w:t xml:space="preserve"> </w:t>
      </w:r>
      <w:r w:rsidR="00294F70">
        <w:rPr>
          <w:sz w:val="24"/>
        </w:rPr>
        <w:t>о</w:t>
      </w:r>
      <w:r>
        <w:rPr>
          <w:sz w:val="24"/>
        </w:rPr>
        <w:t xml:space="preserve">ценивание метапредметных результатов образования носит системный характер и построено на событийном формате. </w:t>
      </w:r>
      <w:r w:rsidR="00294F70">
        <w:rPr>
          <w:sz w:val="24"/>
        </w:rPr>
        <w:t>Для диагностики метапредметных результатов используются следующие формы образовательных событий:</w:t>
      </w:r>
    </w:p>
    <w:p w:rsidR="00F24401" w:rsidRDefault="00F24401" w:rsidP="00F24401">
      <w:pPr>
        <w:pStyle w:val="2"/>
        <w:numPr>
          <w:ilvl w:val="0"/>
          <w:numId w:val="15"/>
        </w:numPr>
        <w:rPr>
          <w:sz w:val="24"/>
        </w:rPr>
      </w:pPr>
      <w:r>
        <w:rPr>
          <w:sz w:val="24"/>
        </w:rPr>
        <w:t>Турнир способностей</w:t>
      </w:r>
      <w:r w:rsidR="00294F70">
        <w:rPr>
          <w:sz w:val="24"/>
        </w:rPr>
        <w:t>;</w:t>
      </w:r>
    </w:p>
    <w:p w:rsidR="00F24401" w:rsidRDefault="00F24401" w:rsidP="00F24401">
      <w:pPr>
        <w:pStyle w:val="2"/>
        <w:numPr>
          <w:ilvl w:val="0"/>
          <w:numId w:val="15"/>
        </w:numPr>
        <w:rPr>
          <w:sz w:val="24"/>
        </w:rPr>
      </w:pPr>
      <w:r>
        <w:rPr>
          <w:sz w:val="24"/>
        </w:rPr>
        <w:t>Метапредметная олимпиада</w:t>
      </w:r>
      <w:r w:rsidR="00294F70">
        <w:rPr>
          <w:sz w:val="24"/>
        </w:rPr>
        <w:t>;</w:t>
      </w:r>
    </w:p>
    <w:p w:rsidR="00F24401" w:rsidRPr="00294F70" w:rsidRDefault="00294F70" w:rsidP="00294F70">
      <w:pPr>
        <w:pStyle w:val="2"/>
        <w:numPr>
          <w:ilvl w:val="0"/>
          <w:numId w:val="15"/>
        </w:numPr>
        <w:rPr>
          <w:sz w:val="24"/>
        </w:rPr>
      </w:pPr>
      <w:r>
        <w:rPr>
          <w:sz w:val="24"/>
        </w:rPr>
        <w:t>Коммуникативно-герменевт</w:t>
      </w:r>
      <w:r w:rsidR="00F24401">
        <w:rPr>
          <w:sz w:val="24"/>
        </w:rPr>
        <w:t>ические игры.</w:t>
      </w:r>
    </w:p>
    <w:p w:rsidR="006F5C23" w:rsidRPr="008A499B" w:rsidRDefault="00294F70" w:rsidP="00CB5C72">
      <w:pPr>
        <w:pStyle w:val="2"/>
        <w:rPr>
          <w:sz w:val="24"/>
        </w:rPr>
      </w:pPr>
      <w:r>
        <w:rPr>
          <w:sz w:val="24"/>
        </w:rPr>
        <w:t xml:space="preserve">Задания, которые выполняют учащиеся в ходе образовательных событий, принципиально отличаются от традиционных заданий оценочного типа и направлены на диагностику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базовых способностей учащихся: понимание, мышление, коммуникацию и т.д. </w:t>
      </w:r>
      <w:r w:rsidR="00CB5C72">
        <w:rPr>
          <w:sz w:val="24"/>
        </w:rPr>
        <w:t>Аналогичные диагностические задания для оценки качества метапредметных результатов н</w:t>
      </w:r>
      <w:r>
        <w:rPr>
          <w:sz w:val="24"/>
        </w:rPr>
        <w:t xml:space="preserve">а уроках физики </w:t>
      </w:r>
      <w:r w:rsidR="00CB5C72">
        <w:rPr>
          <w:sz w:val="24"/>
        </w:rPr>
        <w:t>разрабатываются в ходе реализации моего инновационного проекта</w:t>
      </w:r>
      <w:r w:rsidR="006F5C23">
        <w:rPr>
          <w:sz w:val="24"/>
        </w:rPr>
        <w:t>.</w:t>
      </w:r>
      <w:r w:rsidR="00CB5C72">
        <w:rPr>
          <w:sz w:val="24"/>
        </w:rPr>
        <w:t xml:space="preserve"> </w:t>
      </w:r>
      <w:r w:rsidR="008A499B">
        <w:rPr>
          <w:sz w:val="24"/>
        </w:rPr>
        <w:t>Далее в качестве примера приве</w:t>
      </w:r>
      <w:r w:rsidR="00CB5C72">
        <w:rPr>
          <w:sz w:val="24"/>
        </w:rPr>
        <w:t xml:space="preserve">ду </w:t>
      </w:r>
      <w:r w:rsidR="006F5C23" w:rsidRPr="006F5C23">
        <w:rPr>
          <w:b/>
          <w:bCs/>
          <w:sz w:val="24"/>
        </w:rPr>
        <w:t xml:space="preserve"> </w:t>
      </w:r>
      <w:r w:rsidR="006F5C23" w:rsidRPr="008A499B">
        <w:rPr>
          <w:bCs/>
          <w:sz w:val="24"/>
        </w:rPr>
        <w:t>зад</w:t>
      </w:r>
      <w:r w:rsidR="008A6A27">
        <w:rPr>
          <w:bCs/>
          <w:sz w:val="24"/>
        </w:rPr>
        <w:t xml:space="preserve">ание </w:t>
      </w:r>
      <w:r w:rsidR="006F5C23" w:rsidRPr="008A499B">
        <w:rPr>
          <w:bCs/>
          <w:sz w:val="24"/>
        </w:rPr>
        <w:t xml:space="preserve">  на диагностику </w:t>
      </w:r>
      <w:r w:rsidR="006F5C23" w:rsidRPr="008A499B">
        <w:rPr>
          <w:bCs/>
          <w:sz w:val="24"/>
        </w:rPr>
        <w:lastRenderedPageBreak/>
        <w:t>мышления</w:t>
      </w:r>
      <w:r w:rsidR="00367955" w:rsidRPr="008A499B">
        <w:rPr>
          <w:bCs/>
          <w:sz w:val="24"/>
        </w:rPr>
        <w:t>. Задание направлено на выявление сущности понятия различных физических величин.</w:t>
      </w:r>
    </w:p>
    <w:p w:rsidR="0037330F" w:rsidRPr="006F5C23" w:rsidRDefault="00732F09" w:rsidP="006F5C23">
      <w:pPr>
        <w:pStyle w:val="2"/>
        <w:numPr>
          <w:ilvl w:val="0"/>
          <w:numId w:val="16"/>
        </w:numPr>
        <w:rPr>
          <w:sz w:val="24"/>
        </w:rPr>
      </w:pPr>
      <w:r w:rsidRPr="006F5C23">
        <w:rPr>
          <w:sz w:val="24"/>
        </w:rPr>
        <w:t>Два мальчика  решали одинаковую задачу на перемещение тела из пункта</w:t>
      </w:r>
      <w:proofErr w:type="gramStart"/>
      <w:r w:rsidRPr="006F5C23">
        <w:rPr>
          <w:sz w:val="24"/>
        </w:rPr>
        <w:t xml:space="preserve"> А</w:t>
      </w:r>
      <w:proofErr w:type="gramEnd"/>
      <w:r w:rsidRPr="006F5C23">
        <w:rPr>
          <w:sz w:val="24"/>
        </w:rPr>
        <w:t xml:space="preserve"> в пункт В при известном расстоянии и скорости движения объекта, но получили разный результат. Почему так произошло?</w:t>
      </w:r>
    </w:p>
    <w:p w:rsidR="006F5C23" w:rsidRPr="006F5C23" w:rsidRDefault="006F5C23" w:rsidP="00367955">
      <w:pPr>
        <w:pStyle w:val="2"/>
        <w:ind w:left="720" w:firstLine="0"/>
        <w:jc w:val="center"/>
        <w:rPr>
          <w:sz w:val="24"/>
        </w:rPr>
      </w:pPr>
      <w:r w:rsidRPr="006F5C23">
        <w:rPr>
          <w:b/>
          <w:bCs/>
          <w:sz w:val="24"/>
        </w:rPr>
        <w:t>Критерии оценивания</w:t>
      </w:r>
    </w:p>
    <w:tbl>
      <w:tblPr>
        <w:tblW w:w="10525" w:type="dxa"/>
        <w:tblCellMar>
          <w:left w:w="0" w:type="dxa"/>
          <w:right w:w="0" w:type="dxa"/>
        </w:tblCellMar>
        <w:tblLook w:val="04A0"/>
      </w:tblPr>
      <w:tblGrid>
        <w:gridCol w:w="4647"/>
        <w:gridCol w:w="1026"/>
        <w:gridCol w:w="4852"/>
      </w:tblGrid>
      <w:tr w:rsidR="00CF4EEE" w:rsidRPr="006F5C23" w:rsidTr="00E30035">
        <w:trPr>
          <w:trHeight w:val="584"/>
        </w:trPr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 xml:space="preserve">Варианты ответов на вопрос задачи 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 xml:space="preserve">Баллы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CBEF"/>
          </w:tcPr>
          <w:p w:rsidR="00CF4EEE" w:rsidRPr="00685066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</w:pPr>
            <w:r w:rsidRPr="0068506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Интерпретация баллов</w:t>
            </w:r>
          </w:p>
        </w:tc>
      </w:tr>
      <w:tr w:rsidR="00CF4EEE" w:rsidRPr="006F5C23" w:rsidTr="00E30035">
        <w:trPr>
          <w:trHeight w:val="584"/>
        </w:trPr>
        <w:tc>
          <w:tcPr>
            <w:tcW w:w="4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«Не знаю» </w:t>
            </w:r>
          </w:p>
        </w:tc>
        <w:tc>
          <w:tcPr>
            <w:tcW w:w="10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4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</w:tcPr>
          <w:p w:rsidR="00CF4EEE" w:rsidRPr="00685066" w:rsidRDefault="00367955" w:rsidP="0036795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5066">
              <w:rPr>
                <w:rFonts w:ascii="Times New Roman" w:hAnsi="Times New Roman" w:cs="Times New Roman"/>
                <w:sz w:val="24"/>
                <w:szCs w:val="20"/>
              </w:rPr>
              <w:t>Не сформировано понимание существенных характеристик.</w:t>
            </w:r>
          </w:p>
        </w:tc>
      </w:tr>
      <w:tr w:rsidR="00CF4EEE" w:rsidRPr="006F5C23" w:rsidTr="00E30035">
        <w:trPr>
          <w:trHeight w:val="584"/>
        </w:trPr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Ответ сводится к указанию ошибки одного из мальчиков 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</w:tcPr>
          <w:p w:rsidR="00CF4EEE" w:rsidRPr="00685066" w:rsidRDefault="00367955" w:rsidP="0036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5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Понимание существенных характеристик сформировано, но </w:t>
            </w:r>
            <w:r w:rsidRPr="00685066">
              <w:rPr>
                <w:rFonts w:ascii="Times New Roman" w:hAnsi="Times New Roman" w:cs="Times New Roman"/>
                <w:sz w:val="24"/>
                <w:szCs w:val="24"/>
              </w:rPr>
              <w:t>ученик не способен менять инструментарий, стоящий за понятиями величины.</w:t>
            </w:r>
          </w:p>
        </w:tc>
      </w:tr>
      <w:tr w:rsidR="00CF4EEE" w:rsidRPr="006F5C23" w:rsidTr="00E30035">
        <w:trPr>
          <w:trHeight w:val="584"/>
        </w:trPr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Школьник указывает на использование различных  единиц измерения физических величин 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CF9"/>
          </w:tcPr>
          <w:p w:rsidR="00CF4EEE" w:rsidRPr="00685066" w:rsidRDefault="00685066" w:rsidP="0036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85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Ученик оперирует существенными характеристиками.</w:t>
            </w:r>
          </w:p>
        </w:tc>
      </w:tr>
      <w:tr w:rsidR="00CF4EEE" w:rsidRPr="006F5C23" w:rsidTr="00E30035">
        <w:trPr>
          <w:trHeight w:val="584"/>
        </w:trPr>
        <w:tc>
          <w:tcPr>
            <w:tcW w:w="4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Школьник указывает на возможное неправильное использование физических ф</w:t>
            </w:r>
            <w:r w:rsidRPr="006850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ормул или математическую ошибку</w:t>
            </w:r>
            <w:r w:rsidRPr="006F5C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, то есть дает две возможные причины. 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C23" w:rsidRPr="006F5C23" w:rsidRDefault="00CF4EEE" w:rsidP="006F5C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6F5C23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36"/>
                <w:lang w:eastAsia="ru-RU"/>
              </w:rPr>
              <w:t xml:space="preserve">3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6FC"/>
          </w:tcPr>
          <w:p w:rsidR="00CF4EEE" w:rsidRPr="00685066" w:rsidRDefault="00367955" w:rsidP="006F5C2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36"/>
                <w:lang w:eastAsia="ru-RU"/>
              </w:rPr>
            </w:pPr>
            <w:r w:rsidRPr="00685066">
              <w:rPr>
                <w:rFonts w:ascii="Times New Roman" w:hAnsi="Times New Roman" w:cs="Times New Roman"/>
                <w:sz w:val="24"/>
                <w:szCs w:val="24"/>
              </w:rPr>
              <w:t>Ученик рефлексивно подходит к практической ситуации применения способов решения задачи.</w:t>
            </w:r>
          </w:p>
        </w:tc>
      </w:tr>
    </w:tbl>
    <w:p w:rsidR="00685066" w:rsidRDefault="00685066" w:rsidP="00685066">
      <w:pPr>
        <w:pStyle w:val="2"/>
        <w:rPr>
          <w:sz w:val="24"/>
        </w:rPr>
      </w:pPr>
    </w:p>
    <w:p w:rsidR="00CD0C5A" w:rsidRDefault="00CD0C5A" w:rsidP="008676AE">
      <w:pPr>
        <w:pStyle w:val="2"/>
        <w:rPr>
          <w:sz w:val="24"/>
        </w:rPr>
      </w:pPr>
      <w:r>
        <w:rPr>
          <w:sz w:val="24"/>
        </w:rPr>
        <w:t xml:space="preserve">Разработка диагностических заданий данного типа позволяет оценивать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метапредметных способностей на уроках физики и способствует выстраиванию дальнейшей стратегии обучения учащихся. </w:t>
      </w:r>
    </w:p>
    <w:p w:rsidR="0044248B" w:rsidRPr="0099630B" w:rsidRDefault="00CC1FD5" w:rsidP="008676AE">
      <w:pPr>
        <w:pStyle w:val="2"/>
        <w:rPr>
          <w:sz w:val="24"/>
        </w:rPr>
      </w:pPr>
      <w:r>
        <w:rPr>
          <w:sz w:val="24"/>
        </w:rPr>
        <w:t>В</w:t>
      </w:r>
      <w:r w:rsidR="0044248B" w:rsidRPr="0099630B">
        <w:rPr>
          <w:sz w:val="24"/>
        </w:rPr>
        <w:t xml:space="preserve"> результате реализации проекта «</w:t>
      </w:r>
      <w:r w:rsidR="0044248B" w:rsidRPr="0099630B">
        <w:rPr>
          <w:bCs/>
          <w:sz w:val="24"/>
        </w:rPr>
        <w:t>Развитие метапредметных способностей учащихся</w:t>
      </w:r>
      <w:r>
        <w:rPr>
          <w:bCs/>
          <w:sz w:val="24"/>
        </w:rPr>
        <w:t xml:space="preserve"> на уроках физики</w:t>
      </w:r>
      <w:r w:rsidR="0044248B" w:rsidRPr="0099630B">
        <w:rPr>
          <w:bCs/>
          <w:sz w:val="24"/>
        </w:rPr>
        <w:t xml:space="preserve">  через использование технологии ЗФО</w:t>
      </w:r>
      <w:r w:rsidR="0044248B" w:rsidRPr="0099630B">
        <w:rPr>
          <w:sz w:val="24"/>
        </w:rPr>
        <w:t>» будут получены следующие  результаты-эффекты:</w:t>
      </w:r>
    </w:p>
    <w:p w:rsidR="0044248B" w:rsidRPr="0099630B" w:rsidRDefault="0044248B" w:rsidP="008676AE">
      <w:pPr>
        <w:pStyle w:val="2"/>
        <w:numPr>
          <w:ilvl w:val="0"/>
          <w:numId w:val="4"/>
        </w:numPr>
        <w:rPr>
          <w:sz w:val="24"/>
        </w:rPr>
      </w:pPr>
      <w:r w:rsidRPr="0099630B">
        <w:rPr>
          <w:sz w:val="24"/>
        </w:rPr>
        <w:t>развитие метапредметных способностей учащихся;</w:t>
      </w:r>
    </w:p>
    <w:p w:rsidR="0044248B" w:rsidRPr="0099630B" w:rsidRDefault="0044248B" w:rsidP="008676AE">
      <w:pPr>
        <w:pStyle w:val="2"/>
        <w:numPr>
          <w:ilvl w:val="0"/>
          <w:numId w:val="4"/>
        </w:numPr>
        <w:rPr>
          <w:sz w:val="24"/>
        </w:rPr>
      </w:pPr>
      <w:r w:rsidRPr="0099630B">
        <w:rPr>
          <w:sz w:val="24"/>
        </w:rPr>
        <w:t>повышение качества образования по физике.</w:t>
      </w:r>
    </w:p>
    <w:p w:rsidR="0044248B" w:rsidRPr="0099630B" w:rsidRDefault="0044248B" w:rsidP="008676AE">
      <w:pPr>
        <w:pStyle w:val="2"/>
        <w:ind w:firstLine="0"/>
        <w:rPr>
          <w:sz w:val="24"/>
        </w:rPr>
      </w:pPr>
      <w:r w:rsidRPr="0099630B">
        <w:rPr>
          <w:sz w:val="24"/>
        </w:rPr>
        <w:t>Ожидаемые результаты-продукты:</w:t>
      </w:r>
    </w:p>
    <w:p w:rsidR="0044248B" w:rsidRPr="0099630B" w:rsidRDefault="007C37FF" w:rsidP="008676AE">
      <w:pPr>
        <w:pStyle w:val="2"/>
        <w:numPr>
          <w:ilvl w:val="0"/>
          <w:numId w:val="5"/>
        </w:numPr>
        <w:rPr>
          <w:sz w:val="24"/>
        </w:rPr>
      </w:pPr>
      <w:r w:rsidRPr="0099630B">
        <w:rPr>
          <w:sz w:val="24"/>
        </w:rPr>
        <w:t>т</w:t>
      </w:r>
      <w:r w:rsidR="0044248B" w:rsidRPr="0099630B">
        <w:rPr>
          <w:sz w:val="24"/>
        </w:rPr>
        <w:t xml:space="preserve">езаурус по проблематике проекта (составлен на основе изучения теории </w:t>
      </w:r>
      <w:proofErr w:type="spellStart"/>
      <w:r w:rsidR="0044248B" w:rsidRPr="0099630B">
        <w:rPr>
          <w:sz w:val="24"/>
        </w:rPr>
        <w:t>системно-деятельностного</w:t>
      </w:r>
      <w:proofErr w:type="spellEnd"/>
      <w:r w:rsidR="0044248B" w:rsidRPr="0099630B">
        <w:rPr>
          <w:sz w:val="24"/>
        </w:rPr>
        <w:t xml:space="preserve"> и </w:t>
      </w:r>
      <w:proofErr w:type="spellStart"/>
      <w:r w:rsidR="0044248B" w:rsidRPr="0099630B">
        <w:rPr>
          <w:sz w:val="24"/>
        </w:rPr>
        <w:t>мыследеятельностного</w:t>
      </w:r>
      <w:proofErr w:type="spellEnd"/>
      <w:r w:rsidR="0044248B" w:rsidRPr="0099630B">
        <w:rPr>
          <w:sz w:val="24"/>
        </w:rPr>
        <w:t xml:space="preserve"> подходов);</w:t>
      </w:r>
    </w:p>
    <w:p w:rsidR="0044248B" w:rsidRPr="0099630B" w:rsidRDefault="007C37FF" w:rsidP="008676AE">
      <w:pPr>
        <w:pStyle w:val="2"/>
        <w:numPr>
          <w:ilvl w:val="0"/>
          <w:numId w:val="5"/>
        </w:numPr>
        <w:rPr>
          <w:sz w:val="24"/>
        </w:rPr>
      </w:pPr>
      <w:r w:rsidRPr="0099630B">
        <w:rPr>
          <w:sz w:val="24"/>
        </w:rPr>
        <w:t>б</w:t>
      </w:r>
      <w:r w:rsidR="0044248B" w:rsidRPr="0099630B">
        <w:rPr>
          <w:sz w:val="24"/>
        </w:rPr>
        <w:t>анк метапредметных  заданий по физике;</w:t>
      </w:r>
    </w:p>
    <w:p w:rsidR="0044248B" w:rsidRPr="0099630B" w:rsidRDefault="0044248B" w:rsidP="008676AE">
      <w:pPr>
        <w:pStyle w:val="2"/>
        <w:numPr>
          <w:ilvl w:val="0"/>
          <w:numId w:val="5"/>
        </w:numPr>
        <w:rPr>
          <w:sz w:val="24"/>
        </w:rPr>
      </w:pPr>
      <w:r w:rsidRPr="0099630B">
        <w:rPr>
          <w:sz w:val="24"/>
        </w:rPr>
        <w:t>сценарии метапредметных занятий по физике с использованием ЗФО;</w:t>
      </w:r>
    </w:p>
    <w:p w:rsidR="0044248B" w:rsidRPr="0099630B" w:rsidRDefault="0044248B" w:rsidP="008676AE">
      <w:pPr>
        <w:pStyle w:val="2"/>
        <w:numPr>
          <w:ilvl w:val="0"/>
          <w:numId w:val="5"/>
        </w:numPr>
        <w:rPr>
          <w:sz w:val="24"/>
        </w:rPr>
      </w:pPr>
      <w:r w:rsidRPr="0099630B">
        <w:rPr>
          <w:sz w:val="24"/>
        </w:rPr>
        <w:t xml:space="preserve">контрольно-измерительные материалы к урокам для оценивания предметных и метапредметных результатов; </w:t>
      </w:r>
    </w:p>
    <w:p w:rsidR="0044248B" w:rsidRPr="0099630B" w:rsidRDefault="0044248B" w:rsidP="008676AE">
      <w:pPr>
        <w:pStyle w:val="2"/>
        <w:numPr>
          <w:ilvl w:val="0"/>
          <w:numId w:val="5"/>
        </w:numPr>
        <w:rPr>
          <w:sz w:val="24"/>
        </w:rPr>
      </w:pPr>
      <w:r w:rsidRPr="0099630B">
        <w:rPr>
          <w:sz w:val="24"/>
        </w:rPr>
        <w:lastRenderedPageBreak/>
        <w:t>публикации статей по проблематике проекта.</w:t>
      </w:r>
    </w:p>
    <w:p w:rsidR="00113756" w:rsidRPr="0099630B" w:rsidRDefault="003C7B42" w:rsidP="00685066">
      <w:pPr>
        <w:pStyle w:val="2"/>
        <w:rPr>
          <w:sz w:val="24"/>
        </w:rPr>
      </w:pPr>
      <w:proofErr w:type="gramStart"/>
      <w:r w:rsidRPr="0099630B">
        <w:rPr>
          <w:sz w:val="24"/>
        </w:rPr>
        <w:t xml:space="preserve">Ознакомиться с моими материалами метапредметных занятий по физике с использованием </w:t>
      </w:r>
      <w:r w:rsidR="00CC1FD5">
        <w:rPr>
          <w:sz w:val="24"/>
        </w:rPr>
        <w:t xml:space="preserve">технологии </w:t>
      </w:r>
      <w:r w:rsidRPr="0099630B">
        <w:rPr>
          <w:sz w:val="24"/>
        </w:rPr>
        <w:t xml:space="preserve">ЗФО можно на моём сайте </w:t>
      </w:r>
      <w:hyperlink r:id="rId8" w:history="1">
        <w:r w:rsidRPr="0099630B">
          <w:rPr>
            <w:rStyle w:val="a3"/>
            <w:sz w:val="24"/>
            <w:lang w:val="en-US"/>
          </w:rPr>
          <w:t>http</w:t>
        </w:r>
        <w:r w:rsidRPr="0099630B">
          <w:rPr>
            <w:rStyle w:val="a3"/>
            <w:sz w:val="24"/>
          </w:rPr>
          <w:t>://</w:t>
        </w:r>
        <w:r w:rsidRPr="0099630B">
          <w:rPr>
            <w:rStyle w:val="a3"/>
            <w:sz w:val="24"/>
            <w:lang w:val="en-US"/>
          </w:rPr>
          <w:t>fizicus</w:t>
        </w:r>
        <w:r w:rsidRPr="0099630B">
          <w:rPr>
            <w:rStyle w:val="a3"/>
            <w:sz w:val="24"/>
          </w:rPr>
          <w:t>.</w:t>
        </w:r>
        <w:r w:rsidRPr="0099630B">
          <w:rPr>
            <w:rStyle w:val="a3"/>
            <w:sz w:val="24"/>
            <w:lang w:val="en-US"/>
          </w:rPr>
          <w:t>ucoz</w:t>
        </w:r>
        <w:r w:rsidRPr="0099630B">
          <w:rPr>
            <w:rStyle w:val="a3"/>
            <w:sz w:val="24"/>
          </w:rPr>
          <w:t>.</w:t>
        </w:r>
        <w:r w:rsidRPr="0099630B">
          <w:rPr>
            <w:rStyle w:val="a3"/>
            <w:sz w:val="24"/>
            <w:lang w:val="en-US"/>
          </w:rPr>
          <w:t>ru</w:t>
        </w:r>
        <w:r w:rsidRPr="0099630B">
          <w:rPr>
            <w:rStyle w:val="a3"/>
            <w:sz w:val="24"/>
          </w:rPr>
          <w:t>/</w:t>
        </w:r>
      </w:hyperlink>
      <w:r w:rsidRPr="0099630B">
        <w:rPr>
          <w:sz w:val="24"/>
        </w:rPr>
        <w:t xml:space="preserve"> </w:t>
      </w:r>
      <w:r w:rsidR="004A79AE" w:rsidRPr="0099630B">
        <w:rPr>
          <w:sz w:val="24"/>
        </w:rPr>
        <w:t xml:space="preserve"> </w:t>
      </w:r>
      <w:r w:rsidRPr="0099630B">
        <w:rPr>
          <w:sz w:val="24"/>
        </w:rPr>
        <w:t xml:space="preserve">в рубрике «методические материалы» и на сетевых образовательных ресурсах </w:t>
      </w:r>
      <w:hyperlink r:id="rId9" w:history="1">
        <w:r w:rsidR="00113756" w:rsidRPr="0099630B">
          <w:rPr>
            <w:rStyle w:val="a3"/>
            <w:sz w:val="24"/>
            <w:lang w:val="en-US"/>
          </w:rPr>
          <w:t>http</w:t>
        </w:r>
        <w:r w:rsidR="00113756" w:rsidRPr="0099630B">
          <w:rPr>
            <w:rStyle w:val="a3"/>
            <w:sz w:val="24"/>
          </w:rPr>
          <w:t>://</w:t>
        </w:r>
        <w:r w:rsidR="00113756" w:rsidRPr="0099630B">
          <w:rPr>
            <w:rStyle w:val="a3"/>
            <w:sz w:val="24"/>
            <w:lang w:val="en-US"/>
          </w:rPr>
          <w:t>www</w:t>
        </w:r>
        <w:r w:rsidR="00113756" w:rsidRPr="0099630B">
          <w:rPr>
            <w:rStyle w:val="a3"/>
            <w:sz w:val="24"/>
          </w:rPr>
          <w:t>.</w:t>
        </w:r>
        <w:r w:rsidR="00113756" w:rsidRPr="0099630B">
          <w:rPr>
            <w:rStyle w:val="a3"/>
            <w:sz w:val="24"/>
            <w:lang w:val="en-US"/>
          </w:rPr>
          <w:t>prodlenka</w:t>
        </w:r>
        <w:r w:rsidR="00113756" w:rsidRPr="0099630B">
          <w:rPr>
            <w:rStyle w:val="a3"/>
            <w:sz w:val="24"/>
          </w:rPr>
          <w:t>.</w:t>
        </w:r>
        <w:r w:rsidR="00113756" w:rsidRPr="0099630B">
          <w:rPr>
            <w:rStyle w:val="a3"/>
            <w:sz w:val="24"/>
            <w:lang w:val="en-US"/>
          </w:rPr>
          <w:t>org</w:t>
        </w:r>
        <w:r w:rsidR="00113756" w:rsidRPr="0099630B">
          <w:rPr>
            <w:rStyle w:val="a3"/>
            <w:sz w:val="24"/>
          </w:rPr>
          <w:t>/</w:t>
        </w:r>
        <w:r w:rsidR="00113756" w:rsidRPr="0099630B">
          <w:rPr>
            <w:rStyle w:val="a3"/>
            <w:sz w:val="24"/>
            <w:lang w:val="en-US"/>
          </w:rPr>
          <w:t>metodicheskie</w:t>
        </w:r>
        <w:r w:rsidR="00113756" w:rsidRPr="0099630B">
          <w:rPr>
            <w:rStyle w:val="a3"/>
            <w:sz w:val="24"/>
          </w:rPr>
          <w:t>-</w:t>
        </w:r>
        <w:r w:rsidR="00113756" w:rsidRPr="0099630B">
          <w:rPr>
            <w:rStyle w:val="a3"/>
            <w:sz w:val="24"/>
            <w:lang w:val="en-US"/>
          </w:rPr>
          <w:t>razrabotki</w:t>
        </w:r>
        <w:r w:rsidR="00113756" w:rsidRPr="0099630B">
          <w:rPr>
            <w:rStyle w:val="a3"/>
            <w:sz w:val="24"/>
          </w:rPr>
          <w:t>/</w:t>
        </w:r>
        <w:r w:rsidR="00113756" w:rsidRPr="0099630B">
          <w:rPr>
            <w:rStyle w:val="a3"/>
            <w:sz w:val="24"/>
            <w:lang w:val="en-US"/>
          </w:rPr>
          <w:t>srednjaja</w:t>
        </w:r>
        <w:r w:rsidR="00113756" w:rsidRPr="0099630B">
          <w:rPr>
            <w:rStyle w:val="a3"/>
            <w:sz w:val="24"/>
          </w:rPr>
          <w:t>-</w:t>
        </w:r>
        <w:r w:rsidR="00113756" w:rsidRPr="0099630B">
          <w:rPr>
            <w:rStyle w:val="a3"/>
            <w:sz w:val="24"/>
            <w:lang w:val="en-US"/>
          </w:rPr>
          <w:t>shkola</w:t>
        </w:r>
        <w:r w:rsidR="00113756" w:rsidRPr="0099630B">
          <w:rPr>
            <w:rStyle w:val="a3"/>
            <w:sz w:val="24"/>
          </w:rPr>
          <w:t>/</w:t>
        </w:r>
        <w:r w:rsidR="00113756" w:rsidRPr="0099630B">
          <w:rPr>
            <w:rStyle w:val="a3"/>
            <w:sz w:val="24"/>
            <w:lang w:val="en-US"/>
          </w:rPr>
          <w:t>fizika</w:t>
        </w:r>
        <w:r w:rsidR="00113756" w:rsidRPr="0099630B">
          <w:rPr>
            <w:rStyle w:val="a3"/>
            <w:sz w:val="24"/>
          </w:rPr>
          <w:t>.</w:t>
        </w:r>
        <w:r w:rsidR="00113756" w:rsidRPr="0099630B">
          <w:rPr>
            <w:rStyle w:val="a3"/>
            <w:sz w:val="24"/>
            <w:lang w:val="en-US"/>
          </w:rPr>
          <w:t>html</w:t>
        </w:r>
      </w:hyperlink>
      <w:r w:rsidR="00113756" w:rsidRPr="0099630B">
        <w:rPr>
          <w:sz w:val="24"/>
        </w:rPr>
        <w:t xml:space="preserve">, </w:t>
      </w:r>
      <w:hyperlink r:id="rId10" w:history="1">
        <w:r w:rsidR="00113756" w:rsidRPr="0099630B">
          <w:rPr>
            <w:rStyle w:val="a3"/>
            <w:sz w:val="24"/>
          </w:rPr>
          <w:t>http://kopilkaurokov.ru/fizika/</w:t>
        </w:r>
        <w:proofErr w:type="spellStart"/>
        <w:r w:rsidR="00113756" w:rsidRPr="0099630B">
          <w:rPr>
            <w:rStyle w:val="a3"/>
            <w:sz w:val="24"/>
            <w:lang w:val="en-US"/>
          </w:rPr>
          <w:t>uroki</w:t>
        </w:r>
        <w:proofErr w:type="spellEnd"/>
        <w:r w:rsidR="00113756" w:rsidRPr="0099630B">
          <w:rPr>
            <w:rStyle w:val="a3"/>
            <w:sz w:val="24"/>
          </w:rPr>
          <w:t>/223109</w:t>
        </w:r>
      </w:hyperlink>
      <w:r w:rsidR="00113756" w:rsidRPr="0099630B">
        <w:rPr>
          <w:sz w:val="24"/>
        </w:rPr>
        <w:t>.</w:t>
      </w:r>
      <w:r w:rsidR="00685066">
        <w:rPr>
          <w:sz w:val="24"/>
        </w:rPr>
        <w:t xml:space="preserve"> </w:t>
      </w:r>
      <w:r w:rsidR="003F0A73" w:rsidRPr="0099630B">
        <w:rPr>
          <w:sz w:val="24"/>
        </w:rPr>
        <w:t xml:space="preserve">Использую данную технологию на протяжении двух последних лет и  на слайдах можно проследить </w:t>
      </w:r>
      <w:r w:rsidR="00CC1FD5">
        <w:rPr>
          <w:sz w:val="24"/>
        </w:rPr>
        <w:t xml:space="preserve">рост </w:t>
      </w:r>
      <w:r w:rsidR="003F7752" w:rsidRPr="0099630B">
        <w:rPr>
          <w:sz w:val="24"/>
        </w:rPr>
        <w:t xml:space="preserve"> качества обучения учащихся</w:t>
      </w:r>
      <w:proofErr w:type="gramEnd"/>
      <w:r w:rsidR="003F7752" w:rsidRPr="0099630B">
        <w:rPr>
          <w:sz w:val="24"/>
        </w:rPr>
        <w:t xml:space="preserve">  и </w:t>
      </w:r>
      <w:r w:rsidR="00B91D0D" w:rsidRPr="0099630B">
        <w:rPr>
          <w:sz w:val="24"/>
        </w:rPr>
        <w:t xml:space="preserve">улучшение </w:t>
      </w:r>
      <w:r w:rsidR="003F7752" w:rsidRPr="0099630B">
        <w:rPr>
          <w:sz w:val="24"/>
        </w:rPr>
        <w:t>их подготовки к ЕГЭ по физике.</w:t>
      </w:r>
    </w:p>
    <w:p w:rsidR="00685066" w:rsidRPr="0099630B" w:rsidRDefault="008531C7" w:rsidP="00685066">
      <w:pPr>
        <w:tabs>
          <w:tab w:val="left" w:pos="17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630B">
        <w:rPr>
          <w:rFonts w:ascii="Times New Roman" w:hAnsi="Times New Roman" w:cs="Times New Roman"/>
          <w:sz w:val="24"/>
          <w:szCs w:val="24"/>
        </w:rPr>
        <w:t xml:space="preserve">Таким образом, реализация проекта «Развитие метапредметных способностей </w:t>
      </w:r>
      <w:r w:rsidR="00CC1FD5">
        <w:rPr>
          <w:rFonts w:ascii="Times New Roman" w:hAnsi="Times New Roman" w:cs="Times New Roman"/>
          <w:sz w:val="24"/>
          <w:szCs w:val="24"/>
        </w:rPr>
        <w:t xml:space="preserve">учащихся на уроках физики </w:t>
      </w:r>
      <w:r w:rsidRPr="0099630B">
        <w:rPr>
          <w:rFonts w:ascii="Times New Roman" w:hAnsi="Times New Roman" w:cs="Times New Roman"/>
          <w:sz w:val="24"/>
          <w:szCs w:val="24"/>
        </w:rPr>
        <w:t xml:space="preserve">через использование технологии ЗФО» способствует решению проблемы формирования и развития метапредметных результатов у учащихся. </w:t>
      </w:r>
    </w:p>
    <w:p w:rsidR="008531C7" w:rsidRPr="0099630B" w:rsidRDefault="008531C7" w:rsidP="008531C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>Литература</w:t>
      </w:r>
    </w:p>
    <w:p w:rsidR="008531C7" w:rsidRPr="0099630B" w:rsidRDefault="008C2338" w:rsidP="008531C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>Введение в методологию. Громыко Ю.В. – М.: Пушкинский институт, 2005.</w:t>
      </w:r>
    </w:p>
    <w:p w:rsidR="008531C7" w:rsidRPr="0099630B" w:rsidRDefault="008C2338" w:rsidP="008531C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30B">
        <w:rPr>
          <w:rFonts w:ascii="Times New Roman" w:hAnsi="Times New Roman" w:cs="Times New Roman"/>
          <w:sz w:val="24"/>
          <w:szCs w:val="24"/>
        </w:rPr>
        <w:t>Мыследеятельностная</w:t>
      </w:r>
      <w:proofErr w:type="spellEnd"/>
      <w:r w:rsidRPr="0099630B">
        <w:rPr>
          <w:rFonts w:ascii="Times New Roman" w:hAnsi="Times New Roman" w:cs="Times New Roman"/>
          <w:sz w:val="24"/>
          <w:szCs w:val="24"/>
        </w:rPr>
        <w:t xml:space="preserve"> практика образования – Создание новой Российской педагогики (по материалам межрегиональной конференции). – 2011.</w:t>
      </w:r>
    </w:p>
    <w:p w:rsidR="008531C7" w:rsidRPr="0099630B" w:rsidRDefault="008C2338" w:rsidP="008531C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"Наша новая школа". – [Электронный ресурс] </w:t>
      </w:r>
      <w:r w:rsidRPr="0099630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9630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99630B">
          <w:rPr>
            <w:rStyle w:val="a3"/>
            <w:rFonts w:ascii="Times New Roman" w:hAnsi="Times New Roman" w:cs="Times New Roman"/>
            <w:sz w:val="24"/>
            <w:szCs w:val="24"/>
          </w:rPr>
          <w:t>http://mon.gov.ru/dok/akt/6591/</w:t>
        </w:r>
      </w:hyperlink>
      <w:r w:rsidRPr="0099630B">
        <w:rPr>
          <w:rFonts w:ascii="Times New Roman" w:hAnsi="Times New Roman" w:cs="Times New Roman"/>
          <w:sz w:val="24"/>
          <w:szCs w:val="24"/>
        </w:rPr>
        <w:t>.</w:t>
      </w:r>
    </w:p>
    <w:p w:rsidR="00EE3B8D" w:rsidRPr="0099630B" w:rsidRDefault="008531C7" w:rsidP="008531C7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630B">
        <w:rPr>
          <w:rFonts w:ascii="Times New Roman" w:hAnsi="Times New Roman" w:cs="Times New Roman"/>
          <w:sz w:val="24"/>
          <w:szCs w:val="24"/>
        </w:rPr>
        <w:t xml:space="preserve">Разработка и апробация мониторинга развития способностей учащихся на основе </w:t>
      </w:r>
      <w:proofErr w:type="spellStart"/>
      <w:r w:rsidRPr="0099630B">
        <w:rPr>
          <w:rFonts w:ascii="Times New Roman" w:hAnsi="Times New Roman" w:cs="Times New Roman"/>
          <w:sz w:val="24"/>
          <w:szCs w:val="24"/>
        </w:rPr>
        <w:t>мыследеятельностного</w:t>
      </w:r>
      <w:proofErr w:type="spellEnd"/>
      <w:r w:rsidRPr="0099630B">
        <w:rPr>
          <w:rFonts w:ascii="Times New Roman" w:hAnsi="Times New Roman" w:cs="Times New Roman"/>
          <w:sz w:val="24"/>
          <w:szCs w:val="24"/>
        </w:rPr>
        <w:t xml:space="preserve"> подхода: Сборник. – М.: 2008</w:t>
      </w:r>
    </w:p>
    <w:sectPr w:rsidR="00EE3B8D" w:rsidRPr="0099630B" w:rsidSect="008676AE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82" w:rsidRDefault="002D7782" w:rsidP="0044248B">
      <w:pPr>
        <w:spacing w:after="0" w:line="240" w:lineRule="auto"/>
      </w:pPr>
      <w:r>
        <w:separator/>
      </w:r>
    </w:p>
  </w:endnote>
  <w:endnote w:type="continuationSeparator" w:id="0">
    <w:p w:rsidR="002D7782" w:rsidRDefault="002D7782" w:rsidP="0044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82" w:rsidRDefault="002D7782" w:rsidP="0044248B">
      <w:pPr>
        <w:spacing w:after="0" w:line="240" w:lineRule="auto"/>
      </w:pPr>
      <w:r>
        <w:separator/>
      </w:r>
    </w:p>
  </w:footnote>
  <w:footnote w:type="continuationSeparator" w:id="0">
    <w:p w:rsidR="002D7782" w:rsidRDefault="002D7782" w:rsidP="0044248B">
      <w:pPr>
        <w:spacing w:after="0" w:line="240" w:lineRule="auto"/>
      </w:pPr>
      <w:r>
        <w:continuationSeparator/>
      </w:r>
    </w:p>
  </w:footnote>
  <w:footnote w:id="1">
    <w:p w:rsidR="0044248B" w:rsidRPr="004651CC" w:rsidRDefault="0044248B" w:rsidP="0044248B">
      <w:pPr>
        <w:pStyle w:val="a4"/>
        <w:rPr>
          <w:rFonts w:ascii="Times New Roman" w:hAnsi="Times New Roman"/>
          <w:b/>
        </w:rPr>
      </w:pPr>
      <w:r w:rsidRPr="004651CC">
        <w:rPr>
          <w:rStyle w:val="a6"/>
          <w:rFonts w:ascii="Times New Roman" w:hAnsi="Times New Roman"/>
        </w:rPr>
        <w:footnoteRef/>
      </w:r>
      <w:r w:rsidRPr="004651CC">
        <w:rPr>
          <w:rFonts w:ascii="Times New Roman" w:hAnsi="Times New Roman"/>
          <w:b/>
        </w:rPr>
        <w:t xml:space="preserve"> </w:t>
      </w:r>
      <w:r w:rsidRPr="00E30035">
        <w:rPr>
          <w:rStyle w:val="a7"/>
          <w:rFonts w:ascii="Times New Roman" w:hAnsi="Times New Roman"/>
          <w:b w:val="0"/>
        </w:rPr>
        <w:t xml:space="preserve">Национальная образовательная инициатива "Наша новая школа". – [Электронный ресурс] </w:t>
      </w:r>
      <w:r w:rsidRPr="00E30035">
        <w:rPr>
          <w:rStyle w:val="a7"/>
          <w:rFonts w:ascii="Times New Roman" w:hAnsi="Times New Roman"/>
          <w:b w:val="0"/>
          <w:lang w:val="en-US"/>
        </w:rPr>
        <w:t>URL</w:t>
      </w:r>
      <w:r w:rsidRPr="00E30035">
        <w:rPr>
          <w:rStyle w:val="a7"/>
          <w:rFonts w:ascii="Times New Roman" w:hAnsi="Times New Roman"/>
          <w:b w:val="0"/>
        </w:rPr>
        <w:t xml:space="preserve">: </w:t>
      </w:r>
      <w:hyperlink r:id="rId1" w:history="1">
        <w:r w:rsidRPr="00C32201">
          <w:rPr>
            <w:rStyle w:val="a3"/>
            <w:rFonts w:ascii="Times New Roman" w:hAnsi="Times New Roman"/>
          </w:rPr>
          <w:t>http://mon.gov.ru/dok/akt/6591/</w:t>
        </w:r>
      </w:hyperlink>
      <w:r>
        <w:rPr>
          <w:rStyle w:val="a7"/>
          <w:rFonts w:ascii="Times New Roman" w:hAnsi="Times New Roman"/>
        </w:rPr>
        <w:t xml:space="preserve">. </w:t>
      </w:r>
    </w:p>
  </w:footnote>
  <w:footnote w:id="2">
    <w:p w:rsidR="0044248B" w:rsidRPr="001E536F" w:rsidRDefault="0044248B" w:rsidP="0044248B">
      <w:pPr>
        <w:pStyle w:val="a4"/>
        <w:rPr>
          <w:rFonts w:ascii="Times New Roman" w:hAnsi="Times New Roman"/>
        </w:rPr>
      </w:pPr>
      <w:r w:rsidRPr="001E536F">
        <w:rPr>
          <w:rStyle w:val="a6"/>
          <w:rFonts w:ascii="Times New Roman" w:hAnsi="Times New Roman"/>
        </w:rPr>
        <w:footnoteRef/>
      </w:r>
      <w:r w:rsidRPr="001E536F">
        <w:rPr>
          <w:rFonts w:ascii="Times New Roman" w:hAnsi="Times New Roman"/>
        </w:rPr>
        <w:t xml:space="preserve"> </w:t>
      </w:r>
      <w:proofErr w:type="spellStart"/>
      <w:r w:rsidRPr="001E536F">
        <w:rPr>
          <w:rFonts w:ascii="Times New Roman" w:hAnsi="Times New Roman"/>
        </w:rPr>
        <w:t>Мыследеятельностная</w:t>
      </w:r>
      <w:proofErr w:type="spellEnd"/>
      <w:r w:rsidRPr="001E536F">
        <w:rPr>
          <w:rFonts w:ascii="Times New Roman" w:hAnsi="Times New Roman"/>
        </w:rPr>
        <w:t xml:space="preserve"> практика образования – Создание новой Российской педагогики (по материалам межрегиональной конференции). – 2011.</w:t>
      </w:r>
    </w:p>
  </w:footnote>
  <w:footnote w:id="3">
    <w:p w:rsidR="0044248B" w:rsidRDefault="0044248B" w:rsidP="0044248B">
      <w:pPr>
        <w:pStyle w:val="a4"/>
      </w:pPr>
      <w:r w:rsidRPr="001E536F">
        <w:rPr>
          <w:rStyle w:val="a6"/>
          <w:rFonts w:ascii="Times New Roman" w:hAnsi="Times New Roman"/>
        </w:rPr>
        <w:footnoteRef/>
      </w:r>
      <w:r w:rsidRPr="001E536F">
        <w:rPr>
          <w:rFonts w:ascii="Times New Roman" w:hAnsi="Times New Roman"/>
        </w:rPr>
        <w:t>Введение в методологию. Громыко Ю.В. – М.: Пушкинский институт, 2005.</w:t>
      </w:r>
    </w:p>
  </w:footnote>
  <w:footnote w:id="4">
    <w:p w:rsidR="00B3264A" w:rsidRPr="00973669" w:rsidRDefault="00B3264A" w:rsidP="00B3264A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444444"/>
          <w:sz w:val="44"/>
        </w:rPr>
      </w:pPr>
      <w:r w:rsidRPr="00973669">
        <w:rPr>
          <w:rStyle w:val="a6"/>
          <w:b w:val="0"/>
          <w:sz w:val="24"/>
        </w:rPr>
        <w:footnoteRef/>
      </w:r>
      <w:r w:rsidRPr="00973669">
        <w:rPr>
          <w:sz w:val="44"/>
        </w:rPr>
        <w:t xml:space="preserve"> </w:t>
      </w:r>
      <w:proofErr w:type="spellStart"/>
      <w:r w:rsidRPr="00973669">
        <w:rPr>
          <w:b w:val="0"/>
          <w:bCs w:val="0"/>
          <w:sz w:val="20"/>
        </w:rPr>
        <w:t>Половкова</w:t>
      </w:r>
      <w:proofErr w:type="spellEnd"/>
      <w:r w:rsidRPr="00973669">
        <w:rPr>
          <w:b w:val="0"/>
          <w:bCs w:val="0"/>
          <w:sz w:val="20"/>
        </w:rPr>
        <w:t xml:space="preserve"> М.А. Задачная форма организации образовательного процесса</w:t>
      </w:r>
      <w:r w:rsidRPr="00973669">
        <w:rPr>
          <w:b w:val="0"/>
          <w:bCs w:val="0"/>
          <w:sz w:val="18"/>
        </w:rPr>
        <w:t>.</w:t>
      </w:r>
      <w:proofErr w:type="gramStart"/>
      <w:r w:rsidRPr="00973669">
        <w:rPr>
          <w:b w:val="0"/>
          <w:sz w:val="20"/>
          <w:szCs w:val="24"/>
        </w:rPr>
        <w:t xml:space="preserve"> .</w:t>
      </w:r>
      <w:proofErr w:type="gramEnd"/>
      <w:r w:rsidRPr="00973669">
        <w:rPr>
          <w:b w:val="0"/>
          <w:sz w:val="20"/>
          <w:szCs w:val="24"/>
        </w:rPr>
        <w:t xml:space="preserve"> – [Электронный ресурс] </w:t>
      </w:r>
      <w:r w:rsidRPr="00973669">
        <w:rPr>
          <w:b w:val="0"/>
          <w:sz w:val="20"/>
          <w:szCs w:val="24"/>
          <w:lang w:val="en-US"/>
        </w:rPr>
        <w:t>URL</w:t>
      </w:r>
      <w:r w:rsidRPr="00973669">
        <w:rPr>
          <w:b w:val="0"/>
          <w:sz w:val="20"/>
          <w:szCs w:val="24"/>
        </w:rPr>
        <w:t>:</w:t>
      </w:r>
      <w:r w:rsidRPr="00973669">
        <w:rPr>
          <w:sz w:val="44"/>
        </w:rPr>
        <w:t xml:space="preserve"> </w:t>
      </w:r>
      <w:r w:rsidRPr="00973669">
        <w:rPr>
          <w:b w:val="0"/>
          <w:sz w:val="20"/>
          <w:szCs w:val="24"/>
        </w:rPr>
        <w:t>http://aidec.ru/blog/?page_id=239</w:t>
      </w:r>
    </w:p>
    <w:p w:rsidR="00B3264A" w:rsidRPr="001E536F" w:rsidRDefault="00B3264A" w:rsidP="00B3264A">
      <w:pPr>
        <w:pStyle w:val="a4"/>
        <w:rPr>
          <w:rFonts w:ascii="Times New Roman" w:hAnsi="Times New Roman"/>
        </w:rPr>
      </w:pPr>
    </w:p>
  </w:footnote>
  <w:footnote w:id="5">
    <w:p w:rsidR="0044248B" w:rsidRDefault="0044248B" w:rsidP="0044248B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Мыследеятельностная</w:t>
      </w:r>
      <w:proofErr w:type="spellEnd"/>
      <w:r>
        <w:t xml:space="preserve"> практика образования – Создание новой Российской педагогики (по материалам межрегиональной конференции). – 2011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AE" w:rsidRDefault="008676AE" w:rsidP="008676AE">
    <w:pPr>
      <w:pStyle w:val="a9"/>
      <w:jc w:val="center"/>
    </w:pPr>
    <w:r>
      <w:t>Всероссийский конкурс «Учитель года России - 2015»</w:t>
    </w:r>
  </w:p>
  <w:p w:rsidR="008676AE" w:rsidRDefault="008676AE" w:rsidP="008676AE">
    <w:pPr>
      <w:pStyle w:val="a9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131"/>
    <w:multiLevelType w:val="hybridMultilevel"/>
    <w:tmpl w:val="0A64F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07E12"/>
    <w:multiLevelType w:val="hybridMultilevel"/>
    <w:tmpl w:val="801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398"/>
    <w:multiLevelType w:val="hybridMultilevel"/>
    <w:tmpl w:val="8018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6C6"/>
    <w:multiLevelType w:val="hybridMultilevel"/>
    <w:tmpl w:val="231A1F78"/>
    <w:lvl w:ilvl="0" w:tplc="C900BC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E654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84BD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8CED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260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3C28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06F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618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A33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F116092"/>
    <w:multiLevelType w:val="hybridMultilevel"/>
    <w:tmpl w:val="2326F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969C1"/>
    <w:multiLevelType w:val="hybridMultilevel"/>
    <w:tmpl w:val="C4D46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7625C"/>
    <w:multiLevelType w:val="hybridMultilevel"/>
    <w:tmpl w:val="6D2A44EA"/>
    <w:lvl w:ilvl="0" w:tplc="44AA90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1E75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2640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9EA1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F250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34F1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EC85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48BA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B404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F8154D0"/>
    <w:multiLevelType w:val="hybridMultilevel"/>
    <w:tmpl w:val="CAB40812"/>
    <w:lvl w:ilvl="0" w:tplc="DACC45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A94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667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CCE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014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A91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E2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49C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E78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4E6A20"/>
    <w:multiLevelType w:val="hybridMultilevel"/>
    <w:tmpl w:val="2320CFBC"/>
    <w:lvl w:ilvl="0" w:tplc="D6C610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C62F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A020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0C1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FC3F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70F4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DA7F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9239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3641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8FD27EB"/>
    <w:multiLevelType w:val="hybridMultilevel"/>
    <w:tmpl w:val="9684EF96"/>
    <w:lvl w:ilvl="0" w:tplc="DB562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BAE4E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B8B7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AC8F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9A67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A280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A067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B081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52A5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A314688"/>
    <w:multiLevelType w:val="hybridMultilevel"/>
    <w:tmpl w:val="CCD82A74"/>
    <w:lvl w:ilvl="0" w:tplc="908028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2D1280E"/>
    <w:multiLevelType w:val="hybridMultilevel"/>
    <w:tmpl w:val="D9589730"/>
    <w:lvl w:ilvl="0" w:tplc="9C968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0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C3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8B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E6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65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42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4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A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8F638F"/>
    <w:multiLevelType w:val="hybridMultilevel"/>
    <w:tmpl w:val="0080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12D43"/>
    <w:multiLevelType w:val="hybridMultilevel"/>
    <w:tmpl w:val="329C0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340129"/>
    <w:multiLevelType w:val="hybridMultilevel"/>
    <w:tmpl w:val="76BA3342"/>
    <w:lvl w:ilvl="0" w:tplc="E2D0C2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96FA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2EC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1AA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9A36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1018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505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D89D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D429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4536B58"/>
    <w:multiLevelType w:val="hybridMultilevel"/>
    <w:tmpl w:val="792AA450"/>
    <w:lvl w:ilvl="0" w:tplc="4E56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CC193F"/>
    <w:multiLevelType w:val="hybridMultilevel"/>
    <w:tmpl w:val="6DE8B82E"/>
    <w:lvl w:ilvl="0" w:tplc="6BAC0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42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22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8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A3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6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6C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C3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8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E24078"/>
    <w:multiLevelType w:val="hybridMultilevel"/>
    <w:tmpl w:val="E032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17"/>
  </w:num>
  <w:num w:numId="8">
    <w:abstractNumId w:val="16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5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48B"/>
    <w:rsid w:val="000259D0"/>
    <w:rsid w:val="00113756"/>
    <w:rsid w:val="00126EC7"/>
    <w:rsid w:val="001E536F"/>
    <w:rsid w:val="00294F70"/>
    <w:rsid w:val="002965E5"/>
    <w:rsid w:val="00296B3D"/>
    <w:rsid w:val="002D7782"/>
    <w:rsid w:val="00367955"/>
    <w:rsid w:val="0037330F"/>
    <w:rsid w:val="00384515"/>
    <w:rsid w:val="003A0288"/>
    <w:rsid w:val="003B7CC6"/>
    <w:rsid w:val="003C5415"/>
    <w:rsid w:val="003C7B42"/>
    <w:rsid w:val="003F0A73"/>
    <w:rsid w:val="003F7752"/>
    <w:rsid w:val="0040370C"/>
    <w:rsid w:val="0044248B"/>
    <w:rsid w:val="00446648"/>
    <w:rsid w:val="004A79AE"/>
    <w:rsid w:val="00533E7F"/>
    <w:rsid w:val="005B5D63"/>
    <w:rsid w:val="006102D1"/>
    <w:rsid w:val="00685066"/>
    <w:rsid w:val="006F5C23"/>
    <w:rsid w:val="00706476"/>
    <w:rsid w:val="00732F09"/>
    <w:rsid w:val="007C37FF"/>
    <w:rsid w:val="008531C7"/>
    <w:rsid w:val="00866E79"/>
    <w:rsid w:val="008676AE"/>
    <w:rsid w:val="00893223"/>
    <w:rsid w:val="008A499B"/>
    <w:rsid w:val="008A6A27"/>
    <w:rsid w:val="008C2338"/>
    <w:rsid w:val="009646DA"/>
    <w:rsid w:val="00973669"/>
    <w:rsid w:val="0098190D"/>
    <w:rsid w:val="0099630B"/>
    <w:rsid w:val="00A056C7"/>
    <w:rsid w:val="00AA1016"/>
    <w:rsid w:val="00AB31B3"/>
    <w:rsid w:val="00AD4499"/>
    <w:rsid w:val="00B3264A"/>
    <w:rsid w:val="00B37FD7"/>
    <w:rsid w:val="00B55FC7"/>
    <w:rsid w:val="00B91D0D"/>
    <w:rsid w:val="00CB5C72"/>
    <w:rsid w:val="00CC1FD5"/>
    <w:rsid w:val="00CD0C5A"/>
    <w:rsid w:val="00CF4EEE"/>
    <w:rsid w:val="00D20D46"/>
    <w:rsid w:val="00D701E8"/>
    <w:rsid w:val="00D902D5"/>
    <w:rsid w:val="00DC3362"/>
    <w:rsid w:val="00E22C6B"/>
    <w:rsid w:val="00E30035"/>
    <w:rsid w:val="00E46454"/>
    <w:rsid w:val="00E62283"/>
    <w:rsid w:val="00EB3976"/>
    <w:rsid w:val="00EC012F"/>
    <w:rsid w:val="00EC54BA"/>
    <w:rsid w:val="00ED75E8"/>
    <w:rsid w:val="00EE3B8D"/>
    <w:rsid w:val="00EF1660"/>
    <w:rsid w:val="00F03C88"/>
    <w:rsid w:val="00F24401"/>
    <w:rsid w:val="00F56C1F"/>
    <w:rsid w:val="00FF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8"/>
        <o:r id="V:Rule6" type="connector" idref="#_x0000_s1040"/>
        <o:r id="V:Rule7" type="connector" idref="#_x0000_s1039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8D"/>
  </w:style>
  <w:style w:type="paragraph" w:styleId="1">
    <w:name w:val="heading 1"/>
    <w:basedOn w:val="a"/>
    <w:link w:val="10"/>
    <w:uiPriority w:val="9"/>
    <w:qFormat/>
    <w:rsid w:val="00F5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48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424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248B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248B"/>
    <w:rPr>
      <w:vertAlign w:val="superscript"/>
    </w:rPr>
  </w:style>
  <w:style w:type="character" w:styleId="a7">
    <w:name w:val="Strong"/>
    <w:basedOn w:val="a0"/>
    <w:uiPriority w:val="22"/>
    <w:qFormat/>
    <w:rsid w:val="0044248B"/>
    <w:rPr>
      <w:b/>
      <w:bCs/>
    </w:rPr>
  </w:style>
  <w:style w:type="paragraph" w:styleId="2">
    <w:name w:val="Body Text Indent 2"/>
    <w:basedOn w:val="a"/>
    <w:link w:val="20"/>
    <w:rsid w:val="004424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24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4248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6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76AE"/>
  </w:style>
  <w:style w:type="paragraph" w:styleId="ab">
    <w:name w:val="footer"/>
    <w:basedOn w:val="a"/>
    <w:link w:val="ac"/>
    <w:uiPriority w:val="99"/>
    <w:semiHidden/>
    <w:unhideWhenUsed/>
    <w:rsid w:val="0086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76AE"/>
  </w:style>
  <w:style w:type="character" w:customStyle="1" w:styleId="10">
    <w:name w:val="Заголовок 1 Знак"/>
    <w:basedOn w:val="a0"/>
    <w:link w:val="1"/>
    <w:uiPriority w:val="9"/>
    <w:rsid w:val="00F56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DC3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5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cus.uco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ru/dok/akt/659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pilkaurokov.ru/fizika/uroki/223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lenka.org/metodicheskie-razrabotki/srednjaja-shkola/fizika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on.gov.ru/dok/akt/6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F260-A99C-446C-93B5-6C6D869A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Алтана</dc:creator>
  <cp:lastModifiedBy>Алтана</cp:lastModifiedBy>
  <cp:revision>10</cp:revision>
  <dcterms:created xsi:type="dcterms:W3CDTF">2015-08-07T06:43:00Z</dcterms:created>
  <dcterms:modified xsi:type="dcterms:W3CDTF">2015-08-08T12:35:00Z</dcterms:modified>
</cp:coreProperties>
</file>