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2F" w:rsidRPr="00F12720" w:rsidRDefault="00644A1E" w:rsidP="00310E2F">
      <w:pPr>
        <w:spacing w:line="360" w:lineRule="auto"/>
        <w:ind w:firstLine="425"/>
        <w:jc w:val="center"/>
        <w:rPr>
          <w:rFonts w:ascii="Calibri" w:hAnsi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-193675</wp:posOffset>
            </wp:positionV>
            <wp:extent cx="6616065" cy="1095375"/>
            <wp:effectExtent l="19050" t="0" r="0" b="0"/>
            <wp:wrapSquare wrapText="bothSides"/>
            <wp:docPr id="2" name="Рисунок 1" descr="C:\Users\Дмитрий\Desktop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митрий\Desktop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06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E2F" w:rsidRPr="00F12720">
        <w:rPr>
          <w:rFonts w:ascii="Calibri" w:hAnsi="Calibri"/>
          <w:b/>
          <w:sz w:val="28"/>
          <w:szCs w:val="28"/>
        </w:rPr>
        <w:t>КОНКУРСНОЕ ЗАДАНИЕ «</w:t>
      </w:r>
      <w:r w:rsidR="00EA5875">
        <w:rPr>
          <w:rFonts w:ascii="Calibri" w:hAnsi="Calibri"/>
          <w:b/>
          <w:sz w:val="28"/>
          <w:szCs w:val="28"/>
        </w:rPr>
        <w:t>МЕТОДИЧЕСКИЙ СЕМИНАР</w:t>
      </w:r>
      <w:r w:rsidR="00310E2F" w:rsidRPr="00F12720">
        <w:rPr>
          <w:rFonts w:ascii="Calibri" w:hAnsi="Calibri"/>
          <w:b/>
          <w:sz w:val="28"/>
          <w:szCs w:val="28"/>
        </w:rPr>
        <w:t>»</w:t>
      </w:r>
    </w:p>
    <w:p w:rsidR="00310E2F" w:rsidRPr="00F12720" w:rsidRDefault="00644A1E" w:rsidP="00F12720">
      <w:pPr>
        <w:ind w:firstLine="425"/>
        <w:jc w:val="right"/>
        <w:rPr>
          <w:i/>
        </w:rPr>
      </w:pPr>
      <w:r>
        <w:rPr>
          <w:i/>
        </w:rPr>
        <w:t>Никулина О.М.</w:t>
      </w:r>
      <w:r w:rsidR="00310E2F" w:rsidRPr="00F12720">
        <w:rPr>
          <w:i/>
        </w:rPr>
        <w:t>,</w:t>
      </w:r>
    </w:p>
    <w:p w:rsidR="00310E2F" w:rsidRPr="00F12720" w:rsidRDefault="00644A1E" w:rsidP="00F12720">
      <w:pPr>
        <w:ind w:firstLine="425"/>
        <w:jc w:val="right"/>
        <w:rPr>
          <w:i/>
        </w:rPr>
      </w:pPr>
      <w:r>
        <w:rPr>
          <w:i/>
        </w:rPr>
        <w:t>Тамбовская область</w:t>
      </w:r>
    </w:p>
    <w:p w:rsidR="00F12720" w:rsidRDefault="00F12720" w:rsidP="00F12720">
      <w:pPr>
        <w:spacing w:line="360" w:lineRule="auto"/>
        <w:ind w:firstLine="425"/>
        <w:jc w:val="center"/>
        <w:rPr>
          <w:sz w:val="28"/>
          <w:szCs w:val="28"/>
        </w:rPr>
      </w:pPr>
    </w:p>
    <w:p w:rsidR="00310E2F" w:rsidRDefault="00EA5875" w:rsidP="00F12720">
      <w:pPr>
        <w:spacing w:line="360" w:lineRule="auto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F12720" w:rsidRPr="00310E2F" w:rsidRDefault="00F12720" w:rsidP="00F12720">
      <w:pPr>
        <w:spacing w:line="360" w:lineRule="auto"/>
        <w:ind w:firstLine="425"/>
        <w:jc w:val="center"/>
        <w:rPr>
          <w:sz w:val="28"/>
          <w:szCs w:val="28"/>
        </w:rPr>
      </w:pPr>
    </w:p>
    <w:p w:rsidR="004A1112" w:rsidRPr="004A1112" w:rsidRDefault="004A1112" w:rsidP="004A1112">
      <w:pPr>
        <w:spacing w:line="360" w:lineRule="auto"/>
        <w:ind w:left="4536" w:firstLine="425"/>
        <w:rPr>
          <w:i/>
          <w:sz w:val="28"/>
          <w:szCs w:val="28"/>
        </w:rPr>
      </w:pPr>
      <w:r w:rsidRPr="004A1112">
        <w:rPr>
          <w:i/>
          <w:sz w:val="28"/>
          <w:szCs w:val="28"/>
        </w:rPr>
        <w:t>Начавший уверенно кончит сомнениями; тот же, кто начинает свой путь в сомнениях, закончит его в уверенности.</w:t>
      </w:r>
    </w:p>
    <w:p w:rsidR="004A1112" w:rsidRPr="004A1112" w:rsidRDefault="004A1112" w:rsidP="004A1112">
      <w:pPr>
        <w:spacing w:line="360" w:lineRule="auto"/>
        <w:ind w:firstLine="425"/>
        <w:jc w:val="right"/>
        <w:rPr>
          <w:sz w:val="28"/>
          <w:szCs w:val="28"/>
        </w:rPr>
      </w:pPr>
      <w:r w:rsidRPr="004A1112">
        <w:rPr>
          <w:sz w:val="28"/>
          <w:szCs w:val="28"/>
        </w:rPr>
        <w:t>Ф. Бэкон</w:t>
      </w:r>
    </w:p>
    <w:p w:rsidR="00A530E2" w:rsidRDefault="004A1112" w:rsidP="004A1112">
      <w:pPr>
        <w:spacing w:line="360" w:lineRule="auto"/>
        <w:ind w:firstLine="425"/>
        <w:jc w:val="both"/>
        <w:rPr>
          <w:sz w:val="28"/>
          <w:szCs w:val="28"/>
        </w:rPr>
      </w:pPr>
      <w:r w:rsidRPr="004A1112">
        <w:rPr>
          <w:sz w:val="28"/>
          <w:szCs w:val="28"/>
        </w:rPr>
        <w:t>Этот афоризм Френсиса Бэкона в качестве эпиграфа был выбран мною не случайно. Я работаю в школе всего лишь четыре года. Со сторон</w:t>
      </w:r>
      <w:r w:rsidR="00BF7833">
        <w:rPr>
          <w:sz w:val="28"/>
          <w:szCs w:val="28"/>
        </w:rPr>
        <w:t xml:space="preserve">ы может показаться, что это </w:t>
      </w:r>
      <w:r w:rsidRPr="004A1112">
        <w:rPr>
          <w:sz w:val="28"/>
          <w:szCs w:val="28"/>
        </w:rPr>
        <w:t xml:space="preserve">довольно большой период времени, за который уже можно добиться определенных успехов, заявить о себе. Я нисколько не опровергаю эту точку зрения. Более того, я с ней согласна. Проблема только в том, что чем больше проходит времени, я все больше начинаю в себе </w:t>
      </w:r>
      <w:r w:rsidR="00A530E2">
        <w:rPr>
          <w:sz w:val="28"/>
          <w:szCs w:val="28"/>
        </w:rPr>
        <w:t>сомневаться.</w:t>
      </w:r>
    </w:p>
    <w:p w:rsidR="004A1112" w:rsidRPr="004A1112" w:rsidRDefault="004A1112" w:rsidP="004A1112">
      <w:pPr>
        <w:spacing w:line="360" w:lineRule="auto"/>
        <w:ind w:firstLine="425"/>
        <w:jc w:val="both"/>
        <w:rPr>
          <w:sz w:val="28"/>
          <w:szCs w:val="28"/>
        </w:rPr>
      </w:pPr>
      <w:r w:rsidRPr="004A1112">
        <w:rPr>
          <w:sz w:val="28"/>
          <w:szCs w:val="28"/>
        </w:rPr>
        <w:t xml:space="preserve">А что, если сомневаться – это не так уж и плохо? Не зря же Эдмунд </w:t>
      </w:r>
      <w:proofErr w:type="spellStart"/>
      <w:r w:rsidRPr="004A1112">
        <w:rPr>
          <w:sz w:val="28"/>
          <w:szCs w:val="28"/>
        </w:rPr>
        <w:t>Берк</w:t>
      </w:r>
      <w:proofErr w:type="spellEnd"/>
      <w:r w:rsidRPr="004A1112">
        <w:rPr>
          <w:sz w:val="28"/>
          <w:szCs w:val="28"/>
        </w:rPr>
        <w:t xml:space="preserve"> утверждал: «Нам нужно не избавляться от сомнений, а, напротив, учиться сомневаться». Ведь «сомнение – предпосылка любого величия», как говорил Рене Шар, французский поэт, один из крупнейших лириков XX века. Приятные слова, не правда ли? Вот так подкрепив свою веру в себя, начав анализировать свою работу с детьми, я поняла, что некий стиль моей работы уже начинает выстраиваться.</w:t>
      </w:r>
    </w:p>
    <w:p w:rsidR="004A1112" w:rsidRDefault="00161DD1" w:rsidP="004A111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я молодой педагог небольшой сельской школы. </w:t>
      </w:r>
      <w:r w:rsidR="00750ACF">
        <w:rPr>
          <w:sz w:val="28"/>
          <w:szCs w:val="28"/>
        </w:rPr>
        <w:t xml:space="preserve">Работа в сельской местности имеет </w:t>
      </w:r>
      <w:r w:rsidR="0072097E">
        <w:rPr>
          <w:sz w:val="28"/>
          <w:szCs w:val="28"/>
        </w:rPr>
        <w:t>свои</w:t>
      </w:r>
      <w:r w:rsidR="00750ACF">
        <w:rPr>
          <w:sz w:val="28"/>
          <w:szCs w:val="28"/>
        </w:rPr>
        <w:t xml:space="preserve"> </w:t>
      </w:r>
      <w:r w:rsidR="000D3846">
        <w:rPr>
          <w:sz w:val="28"/>
          <w:szCs w:val="28"/>
        </w:rPr>
        <w:t xml:space="preserve">особенности. </w:t>
      </w:r>
      <w:r w:rsidR="000235FA">
        <w:rPr>
          <w:sz w:val="28"/>
          <w:szCs w:val="28"/>
        </w:rPr>
        <w:t>Думаю, все молодые педагоги, приходящие в маленькую школу, сталкиваются с похожими проблемами.</w:t>
      </w:r>
      <w:r w:rsidR="000D3846">
        <w:rPr>
          <w:sz w:val="28"/>
          <w:szCs w:val="28"/>
        </w:rPr>
        <w:t xml:space="preserve"> </w:t>
      </w:r>
      <w:r w:rsidR="00B80908">
        <w:rPr>
          <w:sz w:val="28"/>
          <w:szCs w:val="28"/>
        </w:rPr>
        <w:t xml:space="preserve">На первое место </w:t>
      </w:r>
      <w:r w:rsidR="000235FA">
        <w:rPr>
          <w:sz w:val="28"/>
          <w:szCs w:val="28"/>
        </w:rPr>
        <w:t xml:space="preserve">я </w:t>
      </w:r>
      <w:r w:rsidR="00B80908">
        <w:rPr>
          <w:sz w:val="28"/>
          <w:szCs w:val="28"/>
        </w:rPr>
        <w:t>поставила</w:t>
      </w:r>
      <w:r w:rsidR="000235FA">
        <w:rPr>
          <w:sz w:val="28"/>
          <w:szCs w:val="28"/>
        </w:rPr>
        <w:t xml:space="preserve"> недостаток образования</w:t>
      </w:r>
      <w:r w:rsidR="00B80908">
        <w:rPr>
          <w:sz w:val="28"/>
          <w:szCs w:val="28"/>
        </w:rPr>
        <w:t xml:space="preserve"> (это уже </w:t>
      </w:r>
      <w:r w:rsidR="00B80908">
        <w:rPr>
          <w:sz w:val="28"/>
          <w:szCs w:val="28"/>
        </w:rPr>
        <w:lastRenderedPageBreak/>
        <w:t>относительно меня лично): дипломы учителя начальных классов и журналиста не в полной мере удовлетворяют требованиям</w:t>
      </w:r>
      <w:r w:rsidR="00EA0089">
        <w:rPr>
          <w:sz w:val="28"/>
          <w:szCs w:val="28"/>
        </w:rPr>
        <w:t xml:space="preserve">, </w:t>
      </w:r>
      <w:r w:rsidR="002A62EE">
        <w:rPr>
          <w:sz w:val="28"/>
          <w:szCs w:val="28"/>
        </w:rPr>
        <w:t xml:space="preserve">которые я </w:t>
      </w:r>
      <w:r w:rsidR="00EA0089">
        <w:rPr>
          <w:sz w:val="28"/>
          <w:szCs w:val="28"/>
        </w:rPr>
        <w:t>предъявля</w:t>
      </w:r>
      <w:r w:rsidR="002A62EE">
        <w:rPr>
          <w:sz w:val="28"/>
          <w:szCs w:val="28"/>
        </w:rPr>
        <w:t>ю</w:t>
      </w:r>
      <w:r w:rsidR="00B80908">
        <w:rPr>
          <w:sz w:val="28"/>
          <w:szCs w:val="28"/>
        </w:rPr>
        <w:t xml:space="preserve"> к преподавателю-филологу.</w:t>
      </w:r>
    </w:p>
    <w:p w:rsidR="00B80908" w:rsidRDefault="006347E2" w:rsidP="004A111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будет ли полным портрет молодого педагога, если рассматривать его только как </w:t>
      </w:r>
      <w:r w:rsidR="00A530E2">
        <w:rPr>
          <w:sz w:val="28"/>
          <w:szCs w:val="28"/>
        </w:rPr>
        <w:t>преподавателя, учителя</w:t>
      </w:r>
      <w:r>
        <w:rPr>
          <w:sz w:val="28"/>
          <w:szCs w:val="28"/>
        </w:rPr>
        <w:t>? Ведь он выполняет в школе несколько ролей. Да, п</w:t>
      </w:r>
      <w:r w:rsidR="00B80908">
        <w:rPr>
          <w:sz w:val="28"/>
          <w:szCs w:val="28"/>
        </w:rPr>
        <w:t xml:space="preserve">режде всего он учитель и классный руководитель. </w:t>
      </w:r>
      <w:r w:rsidR="00B40954">
        <w:rPr>
          <w:sz w:val="28"/>
          <w:szCs w:val="28"/>
        </w:rPr>
        <w:t>Но п</w:t>
      </w:r>
      <w:r w:rsidR="00B80908">
        <w:rPr>
          <w:sz w:val="28"/>
          <w:szCs w:val="28"/>
        </w:rPr>
        <w:t xml:space="preserve">омимо этого </w:t>
      </w:r>
      <w:r>
        <w:rPr>
          <w:sz w:val="28"/>
          <w:szCs w:val="28"/>
        </w:rPr>
        <w:t>он может заниматься внеурочной деятельностью, быть педагого</w:t>
      </w:r>
      <w:r w:rsidR="00B40954">
        <w:rPr>
          <w:sz w:val="28"/>
          <w:szCs w:val="28"/>
        </w:rPr>
        <w:t>м дополнительного образования. Кроме этого, уча других получать знания на протяжении всей жизни, он должен сам постоянно развиваться и совершенствоваться, поэтому, будучи учителем, он сам по-прежнему остается учеником. Воспитывая активную успешную личность, учитель сам должен быть такой личностью</w:t>
      </w:r>
      <w:r w:rsidR="00E85EA8">
        <w:rPr>
          <w:sz w:val="28"/>
          <w:szCs w:val="28"/>
        </w:rPr>
        <w:t>.</w:t>
      </w:r>
      <w:r w:rsidR="009D7F20">
        <w:rPr>
          <w:sz w:val="28"/>
          <w:szCs w:val="28"/>
        </w:rPr>
        <w:t xml:space="preserve"> Постараюсь осветить все эти роли относительно своего личного опыта работы</w:t>
      </w:r>
      <w:r w:rsidR="008950EF">
        <w:rPr>
          <w:sz w:val="28"/>
          <w:szCs w:val="28"/>
        </w:rPr>
        <w:t xml:space="preserve"> в школе</w:t>
      </w:r>
      <w:r w:rsidR="009D7F20">
        <w:rPr>
          <w:sz w:val="28"/>
          <w:szCs w:val="28"/>
        </w:rPr>
        <w:t>.</w:t>
      </w:r>
    </w:p>
    <w:p w:rsidR="00C209C0" w:rsidRDefault="00C209C0" w:rsidP="004A111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на ФГОС для основного общего образования </w:t>
      </w:r>
      <w:r w:rsidR="00AF2D89">
        <w:rPr>
          <w:sz w:val="28"/>
          <w:szCs w:val="28"/>
        </w:rPr>
        <w:t xml:space="preserve">наша </w:t>
      </w:r>
      <w:r>
        <w:rPr>
          <w:sz w:val="28"/>
          <w:szCs w:val="28"/>
        </w:rPr>
        <w:t xml:space="preserve">школа переходит только в </w:t>
      </w:r>
      <w:r w:rsidR="009D7F20">
        <w:rPr>
          <w:sz w:val="28"/>
          <w:szCs w:val="28"/>
        </w:rPr>
        <w:t>будущем</w:t>
      </w:r>
      <w:r>
        <w:rPr>
          <w:sz w:val="28"/>
          <w:szCs w:val="28"/>
        </w:rPr>
        <w:t xml:space="preserve"> учебном году</w:t>
      </w:r>
      <w:r w:rsidR="00AF2D89">
        <w:rPr>
          <w:sz w:val="28"/>
          <w:szCs w:val="28"/>
        </w:rPr>
        <w:t xml:space="preserve">, в основе моей </w:t>
      </w:r>
      <w:r w:rsidR="009D7F20">
        <w:rPr>
          <w:sz w:val="28"/>
          <w:szCs w:val="28"/>
        </w:rPr>
        <w:t>деятельности</w:t>
      </w:r>
      <w:r w:rsidR="00AF2D89">
        <w:rPr>
          <w:sz w:val="28"/>
          <w:szCs w:val="28"/>
        </w:rPr>
        <w:t xml:space="preserve"> </w:t>
      </w:r>
      <w:r w:rsidR="00A3498F">
        <w:rPr>
          <w:sz w:val="28"/>
          <w:szCs w:val="28"/>
        </w:rPr>
        <w:t xml:space="preserve">как учителя </w:t>
      </w:r>
      <w:r w:rsidR="00AF2D89">
        <w:rPr>
          <w:sz w:val="28"/>
          <w:szCs w:val="28"/>
        </w:rPr>
        <w:t>леж</w:t>
      </w:r>
      <w:r w:rsidR="009D7F20">
        <w:rPr>
          <w:sz w:val="28"/>
          <w:szCs w:val="28"/>
        </w:rPr>
        <w:t>ит</w:t>
      </w:r>
      <w:r w:rsidR="00AF2D89">
        <w:rPr>
          <w:sz w:val="28"/>
          <w:szCs w:val="28"/>
        </w:rPr>
        <w:t xml:space="preserve"> традиционный подход к процессу обучения. Однако уже сейчас я стараюсь применять те виды работ, которые основываются на системно-деятельностном подходе.</w:t>
      </w:r>
    </w:p>
    <w:p w:rsidR="004A1112" w:rsidRPr="004A1112" w:rsidRDefault="009D7F20" w:rsidP="004A111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Все уже давно убеждены, что у</w:t>
      </w:r>
      <w:r w:rsidR="004A1112" w:rsidRPr="004A1112">
        <w:rPr>
          <w:sz w:val="28"/>
          <w:szCs w:val="28"/>
        </w:rPr>
        <w:t xml:space="preserve">читель перестал быть единственным источником знаний для детей. Слово учителя, произнесенное на уроке, не является истиной в последней инстанции. Возможны различные точки зрения на одну и ту же проблему, один и тот же вопрос. Поэтому я </w:t>
      </w:r>
      <w:r>
        <w:rPr>
          <w:sz w:val="28"/>
          <w:szCs w:val="28"/>
        </w:rPr>
        <w:t xml:space="preserve">стараюсь развить в </w:t>
      </w:r>
      <w:r w:rsidR="004A1112" w:rsidRPr="004A1112">
        <w:rPr>
          <w:sz w:val="28"/>
          <w:szCs w:val="28"/>
        </w:rPr>
        <w:t>своих учени</w:t>
      </w:r>
      <w:r>
        <w:rPr>
          <w:sz w:val="28"/>
          <w:szCs w:val="28"/>
        </w:rPr>
        <w:t>ках умение</w:t>
      </w:r>
      <w:r w:rsidR="004A1112" w:rsidRPr="004A1112">
        <w:rPr>
          <w:sz w:val="28"/>
          <w:szCs w:val="28"/>
        </w:rPr>
        <w:t xml:space="preserve"> сравнивать, анализировать обобщать, что дает им возможность формировать свой собственный взгляд на ту или иную проблему. Лучше всего в этом помогают уроки литературы. Анализируя образы героев программных литературных произведений, ситуации, в которых они оказываются, дети готовят себя к будущей жизни в социуме, учатся понимать людей, а возможно и разбираться в людях. Оценивая поступки героев, мы пытаемся проследить все предпосылки, которые привели героя к тому или иному выбору, и ни в </w:t>
      </w:r>
      <w:r w:rsidR="004A1112" w:rsidRPr="004A1112">
        <w:rPr>
          <w:sz w:val="28"/>
          <w:szCs w:val="28"/>
        </w:rPr>
        <w:lastRenderedPageBreak/>
        <w:t>коем случае не беремся никого осуждать или оправдывать. Ребята сами должны определить, как они относятся к персонажу и доказать остальным обоснованность своей позиции. Причем позиция учителя не является определяющей, ученик имеет право на кардинально противоположную точку зрения, важно только, суметь ее аргументировать.</w:t>
      </w:r>
    </w:p>
    <w:p w:rsidR="004A1112" w:rsidRPr="004A1112" w:rsidRDefault="004A1112" w:rsidP="004A1112">
      <w:pPr>
        <w:spacing w:line="360" w:lineRule="auto"/>
        <w:ind w:firstLine="425"/>
        <w:jc w:val="both"/>
        <w:rPr>
          <w:sz w:val="28"/>
          <w:szCs w:val="28"/>
        </w:rPr>
      </w:pPr>
      <w:r w:rsidRPr="004A1112">
        <w:rPr>
          <w:sz w:val="28"/>
          <w:szCs w:val="28"/>
        </w:rPr>
        <w:t>Конечно, свободный обмен мнениями возможен только в доброжелательной атмосфере сотрудничества, партнерства. Задача учителя сделать так, чтобы ученик не боялся высказаться, не опасался ошибки. Сегодня учитель и ученик уже не могут находиться на траектории подобной взаимоотношениям «начальник – подчиненный». Задача современного учителя – быть наставником, помощником, я осмелюсь даже на такое определение, как старший друг, советчик. Я стараюсь в своей работе наладить именно такие взаимоотношения между мной и моими учениками, добиться доверия и понимания. Бытует мнение, что школа готовит детей к жизни. А как же тогда назвать годы, которые ребенок проводит в школе? Ведь это и есть их жизнь. И эта жизнь должна радовать детей, приносить удовольствие и счастье. И я стараюсь стать для детей частью их жизни.</w:t>
      </w:r>
    </w:p>
    <w:p w:rsidR="004A1112" w:rsidRPr="004A1112" w:rsidRDefault="004A1112" w:rsidP="004A1112">
      <w:pPr>
        <w:spacing w:line="360" w:lineRule="auto"/>
        <w:ind w:firstLine="425"/>
        <w:jc w:val="both"/>
        <w:rPr>
          <w:sz w:val="28"/>
          <w:szCs w:val="28"/>
        </w:rPr>
      </w:pPr>
      <w:r w:rsidRPr="004A1112">
        <w:rPr>
          <w:sz w:val="28"/>
          <w:szCs w:val="28"/>
        </w:rPr>
        <w:t xml:space="preserve">Благодаря современным технологиям, сети Интернет дети сами могут получать новые знания. Главное – помочь им выбрать правильный путь поиска, верную траекторию движения. В получении новых знаний может помочь даже такой гаджет, как мобильный телефон, казалось бы, первейший конкурент учителя на уроке. Но при творческом подходе и он может стать хорошим помощником. Его можно использовать для получения дополнительной информации, проверки каких-либо фактов и т.д. На некоторых уроках я позволяю обучающимся пользовать мобильным телефоном именно в качестве средства обучения: такими уроками являются уроки подготовки к сочинениям, особенно, если это сочинение по картине, когда необходимо, найти дополнительные сведения о художнике, других его произведениях. Телефон может применяться и на </w:t>
      </w:r>
      <w:r w:rsidRPr="004A1112">
        <w:rPr>
          <w:sz w:val="28"/>
          <w:szCs w:val="28"/>
        </w:rPr>
        <w:lastRenderedPageBreak/>
        <w:t xml:space="preserve">уроках литературы: современного школьника очень трудно заставить пойти в библиотеку за книгой, зато мобильные приложения </w:t>
      </w:r>
      <w:proofErr w:type="gramStart"/>
      <w:r w:rsidRPr="004A1112">
        <w:rPr>
          <w:sz w:val="28"/>
          <w:szCs w:val="28"/>
        </w:rPr>
        <w:t>позволяют носить с собой целую</w:t>
      </w:r>
      <w:proofErr w:type="gramEnd"/>
      <w:r w:rsidRPr="004A1112">
        <w:rPr>
          <w:sz w:val="28"/>
          <w:szCs w:val="28"/>
        </w:rPr>
        <w:t xml:space="preserve"> библиотеку в кармане.</w:t>
      </w:r>
    </w:p>
    <w:p w:rsidR="004A1112" w:rsidRPr="004A1112" w:rsidRDefault="004A1112" w:rsidP="004A1112">
      <w:pPr>
        <w:spacing w:line="360" w:lineRule="auto"/>
        <w:ind w:firstLine="425"/>
        <w:jc w:val="both"/>
        <w:rPr>
          <w:sz w:val="28"/>
          <w:szCs w:val="28"/>
        </w:rPr>
      </w:pPr>
      <w:r w:rsidRPr="004A1112">
        <w:rPr>
          <w:sz w:val="28"/>
          <w:szCs w:val="28"/>
        </w:rPr>
        <w:t xml:space="preserve">Думаю, что работа с компьютером на уроке уже не считается чем-то новаторским, однако по-прежнему уроки, сопровождаемые электронными презентациями, вызывают больший интерес и повышают результативность уроков. Сами дети с удовольствие готовят сообщения и выступают с презентациями перед своими одноклассниками. </w:t>
      </w:r>
      <w:proofErr w:type="gramStart"/>
      <w:r w:rsidRPr="004A1112">
        <w:rPr>
          <w:sz w:val="28"/>
          <w:szCs w:val="28"/>
        </w:rPr>
        <w:t>Во время учебных занятий также применяю электронные приложения к учебникам: на уроках русского языка это дает возможность быстро и эффективно проверить степень усвоения материала, на уроках литературы фонохрестоматия позволяет прослушать актерское чтение программных произведений, учит воспринимать тексты на слух, тем самым готовя детей к написанию изложения на экзамене в форме ГИА, где текст должен быть воспринят с аудионосителя.</w:t>
      </w:r>
      <w:proofErr w:type="gramEnd"/>
    </w:p>
    <w:p w:rsidR="004A1112" w:rsidRDefault="004A1112" w:rsidP="004A1112">
      <w:pPr>
        <w:spacing w:line="360" w:lineRule="auto"/>
        <w:ind w:firstLine="425"/>
        <w:jc w:val="both"/>
        <w:rPr>
          <w:sz w:val="28"/>
          <w:szCs w:val="28"/>
        </w:rPr>
      </w:pPr>
      <w:r w:rsidRPr="004A1112">
        <w:rPr>
          <w:sz w:val="28"/>
          <w:szCs w:val="28"/>
        </w:rPr>
        <w:t>Развитие творчества – еще одно направление моей работы. В этом мне помогают такие задания, как составление текстов по определенным заданиям (например, с включением конкретной группы слов или продолжение текста или отдельных предложений по данному началу, составление предложений по схемам и др.), создание иллюстраций к текстам прочитанных произведений, кроссвордов.</w:t>
      </w:r>
    </w:p>
    <w:p w:rsidR="0043533B" w:rsidRPr="004A1112" w:rsidRDefault="0043533B" w:rsidP="0043533B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прошлого учебного года я стала </w:t>
      </w:r>
      <w:r w:rsidR="00D83268">
        <w:rPr>
          <w:sz w:val="28"/>
          <w:szCs w:val="28"/>
        </w:rPr>
        <w:t xml:space="preserve">организовывать </w:t>
      </w:r>
      <w:r>
        <w:rPr>
          <w:sz w:val="28"/>
          <w:szCs w:val="28"/>
        </w:rPr>
        <w:t>внеурочную деятельность по русскому языку.</w:t>
      </w:r>
      <w:r w:rsidRPr="004A1112">
        <w:rPr>
          <w:sz w:val="28"/>
          <w:szCs w:val="28"/>
        </w:rPr>
        <w:t xml:space="preserve"> </w:t>
      </w:r>
      <w:r>
        <w:rPr>
          <w:sz w:val="28"/>
          <w:szCs w:val="28"/>
        </w:rPr>
        <w:t>На занятиях по программе</w:t>
      </w:r>
      <w:r w:rsidRPr="004A1112">
        <w:rPr>
          <w:sz w:val="28"/>
          <w:szCs w:val="28"/>
        </w:rPr>
        <w:t xml:space="preserve"> «Говори и пиши по-русски правильно» мы совершенствуем знания норм русского литературного языка.</w:t>
      </w:r>
    </w:p>
    <w:p w:rsidR="004A1112" w:rsidRPr="004A1112" w:rsidRDefault="0043533B" w:rsidP="004A111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Есть у меня опыт работы</w:t>
      </w:r>
      <w:r w:rsidR="00CD0DBC">
        <w:rPr>
          <w:sz w:val="28"/>
          <w:szCs w:val="28"/>
        </w:rPr>
        <w:t xml:space="preserve"> и</w:t>
      </w:r>
      <w:bookmarkStart w:id="0" w:name="_GoBack"/>
      <w:bookmarkEnd w:id="0"/>
      <w:r>
        <w:rPr>
          <w:sz w:val="28"/>
          <w:szCs w:val="28"/>
        </w:rPr>
        <w:t xml:space="preserve"> в качестве педагога дополнительного образования. </w:t>
      </w:r>
      <w:r w:rsidR="004A1112" w:rsidRPr="004A1112">
        <w:rPr>
          <w:sz w:val="28"/>
          <w:szCs w:val="28"/>
        </w:rPr>
        <w:t>В рамках круж</w:t>
      </w:r>
      <w:r>
        <w:rPr>
          <w:sz w:val="28"/>
          <w:szCs w:val="28"/>
        </w:rPr>
        <w:t>ка</w:t>
      </w:r>
      <w:r w:rsidR="004A1112" w:rsidRPr="004A1112">
        <w:rPr>
          <w:sz w:val="28"/>
          <w:szCs w:val="28"/>
        </w:rPr>
        <w:t xml:space="preserve"> «Юные журналисты», руководителем которого я являлась, мы занимались выпуском школьной газеты «Калейдоскоп», в которой освещали жизнь школьной детской организации. Творческий коллектив нашего кружка стал победителем </w:t>
      </w:r>
      <w:r w:rsidR="004A1112" w:rsidRPr="004A1112">
        <w:rPr>
          <w:sz w:val="28"/>
          <w:szCs w:val="28"/>
        </w:rPr>
        <w:lastRenderedPageBreak/>
        <w:t>районного конкурса стенных газет «Молодежь против коррупции». С наиболее активными воспитанниками мы посещали занятия Областной школы журналистики. Такая работа имеет множество позитивных моментов: она развивает творческие способности, носит профориентационную направленность, учит детей добывать информацию, общаться, а также совершенствует навыки написания текстов различных жанров, что служит существенным подспорьем для уроков русского языка.</w:t>
      </w:r>
    </w:p>
    <w:p w:rsidR="004A1112" w:rsidRPr="004A1112" w:rsidRDefault="004A1112" w:rsidP="004A1112">
      <w:pPr>
        <w:spacing w:line="360" w:lineRule="auto"/>
        <w:ind w:firstLine="425"/>
        <w:jc w:val="both"/>
        <w:rPr>
          <w:sz w:val="28"/>
          <w:szCs w:val="28"/>
        </w:rPr>
      </w:pPr>
      <w:r w:rsidRPr="004A1112">
        <w:rPr>
          <w:sz w:val="28"/>
          <w:szCs w:val="28"/>
        </w:rPr>
        <w:t>Как классный руководитель я тоже стараюсь творчески подходить к работе. Стараюсь, чтобы номера художественной самодеятельности, другие творческие работы были интересными, оригинальными и необычными. Очень сближает педагога и его учеников совместное времяпрепровождение вне стен школы. Конечно, в сельской местности трудно организовать совместные культурные мероприятия: посещение музея или театра, к примеру. Но мы выходим из этого положения, организуя туристические походы. Если есть возможность, стараемся выезжать с детьми на экскурсии.</w:t>
      </w:r>
    </w:p>
    <w:p w:rsidR="00C40231" w:rsidRDefault="004A1112" w:rsidP="004A1112">
      <w:pPr>
        <w:spacing w:line="360" w:lineRule="auto"/>
        <w:ind w:firstLine="425"/>
        <w:jc w:val="both"/>
        <w:rPr>
          <w:sz w:val="28"/>
          <w:szCs w:val="28"/>
        </w:rPr>
      </w:pPr>
      <w:r w:rsidRPr="004A1112">
        <w:rPr>
          <w:sz w:val="28"/>
          <w:szCs w:val="28"/>
        </w:rPr>
        <w:t>Немаловажную роль в воспитании активной личности играет личный пример педагога. Педагог должен пользоваться уважением среди учащихся, быть для них образцом. Для этого нужно постоянно самому развиваться и совершенствоваться, иметь активную жизненную позицию, тогда и дети перестанут казаться пассивной массой и начнут тянуться вперед. Поэтому я тоже стараюсь принимать участие в различных мероприятиях, слетах, форумах.</w:t>
      </w:r>
    </w:p>
    <w:p w:rsidR="00A0408E" w:rsidRPr="00310E2F" w:rsidRDefault="00C40231" w:rsidP="004A111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A1112" w:rsidRPr="004A1112">
        <w:rPr>
          <w:sz w:val="28"/>
          <w:szCs w:val="28"/>
        </w:rPr>
        <w:t xml:space="preserve">так, я поделилась с вами своим небольшим педагогическим опытом. Надеюсь, что в моем случае слова Френсиса Бекона, которые я процитировала в начале, окажутся истиной. Насколько мне удалось заметить, все филологи очень любят цитировать выдающихся людей. Позволю себе закончить еще одной цитатой французского писателя Гастона де </w:t>
      </w:r>
      <w:proofErr w:type="spellStart"/>
      <w:r w:rsidR="004A1112" w:rsidRPr="004A1112">
        <w:rPr>
          <w:sz w:val="28"/>
          <w:szCs w:val="28"/>
        </w:rPr>
        <w:t>Левиса</w:t>
      </w:r>
      <w:proofErr w:type="spellEnd"/>
      <w:r w:rsidR="004A1112" w:rsidRPr="004A1112">
        <w:rPr>
          <w:sz w:val="28"/>
          <w:szCs w:val="28"/>
        </w:rPr>
        <w:t>: «Гордость отвергает сомнение, а разум допускает его».</w:t>
      </w:r>
    </w:p>
    <w:sectPr w:rsidR="00A0408E" w:rsidRPr="00310E2F" w:rsidSect="00310E2F">
      <w:headerReference w:type="default" r:id="rId8"/>
      <w:pgSz w:w="11906" w:h="16838"/>
      <w:pgMar w:top="851" w:right="1418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516" w:rsidRDefault="00BA2516" w:rsidP="00310E2F">
      <w:r>
        <w:separator/>
      </w:r>
    </w:p>
  </w:endnote>
  <w:endnote w:type="continuationSeparator" w:id="0">
    <w:p w:rsidR="00BA2516" w:rsidRDefault="00BA2516" w:rsidP="0031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516" w:rsidRDefault="00BA2516" w:rsidP="00310E2F">
      <w:r>
        <w:separator/>
      </w:r>
    </w:p>
  </w:footnote>
  <w:footnote w:type="continuationSeparator" w:id="0">
    <w:p w:rsidR="00BA2516" w:rsidRDefault="00BA2516" w:rsidP="00310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2F" w:rsidRDefault="001360F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D0DBC">
      <w:rPr>
        <w:noProof/>
      </w:rPr>
      <w:t>4</w:t>
    </w:r>
    <w:r>
      <w:rPr>
        <w:noProof/>
      </w:rPr>
      <w:fldChar w:fldCharType="end"/>
    </w:r>
  </w:p>
  <w:p w:rsidR="00310E2F" w:rsidRDefault="00310E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E2F"/>
    <w:rsid w:val="000235FA"/>
    <w:rsid w:val="00061194"/>
    <w:rsid w:val="00064BA6"/>
    <w:rsid w:val="000D3846"/>
    <w:rsid w:val="00121280"/>
    <w:rsid w:val="001360FC"/>
    <w:rsid w:val="00161DD1"/>
    <w:rsid w:val="001B09E1"/>
    <w:rsid w:val="001E3886"/>
    <w:rsid w:val="00260741"/>
    <w:rsid w:val="002A62EE"/>
    <w:rsid w:val="00310E2F"/>
    <w:rsid w:val="00376A46"/>
    <w:rsid w:val="003E5198"/>
    <w:rsid w:val="003E54CC"/>
    <w:rsid w:val="0043533B"/>
    <w:rsid w:val="004A1112"/>
    <w:rsid w:val="00511143"/>
    <w:rsid w:val="00582C01"/>
    <w:rsid w:val="005B163D"/>
    <w:rsid w:val="005B6850"/>
    <w:rsid w:val="005E18B1"/>
    <w:rsid w:val="005F686A"/>
    <w:rsid w:val="006347E2"/>
    <w:rsid w:val="006351E5"/>
    <w:rsid w:val="00644A1E"/>
    <w:rsid w:val="00667ED5"/>
    <w:rsid w:val="006E4836"/>
    <w:rsid w:val="006F0FD8"/>
    <w:rsid w:val="00713E4C"/>
    <w:rsid w:val="0072097E"/>
    <w:rsid w:val="00750ACF"/>
    <w:rsid w:val="00751B3E"/>
    <w:rsid w:val="007675D3"/>
    <w:rsid w:val="007875BD"/>
    <w:rsid w:val="00793F6B"/>
    <w:rsid w:val="007C1888"/>
    <w:rsid w:val="008650F2"/>
    <w:rsid w:val="008950EF"/>
    <w:rsid w:val="009332D5"/>
    <w:rsid w:val="009D7F20"/>
    <w:rsid w:val="009F04F5"/>
    <w:rsid w:val="00A0408E"/>
    <w:rsid w:val="00A3498F"/>
    <w:rsid w:val="00A530E2"/>
    <w:rsid w:val="00A77F01"/>
    <w:rsid w:val="00AA01B5"/>
    <w:rsid w:val="00AC0140"/>
    <w:rsid w:val="00AF2D89"/>
    <w:rsid w:val="00B33F3A"/>
    <w:rsid w:val="00B40954"/>
    <w:rsid w:val="00B7185B"/>
    <w:rsid w:val="00B80908"/>
    <w:rsid w:val="00B86082"/>
    <w:rsid w:val="00BA2516"/>
    <w:rsid w:val="00BB4978"/>
    <w:rsid w:val="00BD2A5B"/>
    <w:rsid w:val="00BF7833"/>
    <w:rsid w:val="00C209C0"/>
    <w:rsid w:val="00C40231"/>
    <w:rsid w:val="00CB2D61"/>
    <w:rsid w:val="00CD0DBC"/>
    <w:rsid w:val="00D77AE8"/>
    <w:rsid w:val="00D83268"/>
    <w:rsid w:val="00DA0635"/>
    <w:rsid w:val="00E26D1D"/>
    <w:rsid w:val="00E85EA8"/>
    <w:rsid w:val="00EA0089"/>
    <w:rsid w:val="00EA5875"/>
    <w:rsid w:val="00F073FB"/>
    <w:rsid w:val="00F1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07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0E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10E2F"/>
    <w:rPr>
      <w:sz w:val="24"/>
      <w:szCs w:val="24"/>
    </w:rPr>
  </w:style>
  <w:style w:type="paragraph" w:styleId="a5">
    <w:name w:val="footer"/>
    <w:basedOn w:val="a"/>
    <w:link w:val="a6"/>
    <w:rsid w:val="00310E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310E2F"/>
    <w:rPr>
      <w:sz w:val="24"/>
      <w:szCs w:val="24"/>
    </w:rPr>
  </w:style>
  <w:style w:type="paragraph" w:styleId="a7">
    <w:name w:val="Balloon Text"/>
    <w:basedOn w:val="a"/>
    <w:link w:val="a8"/>
    <w:rsid w:val="00310E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10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</dc:creator>
  <cp:lastModifiedBy>ПК</cp:lastModifiedBy>
  <cp:revision>5</cp:revision>
  <dcterms:created xsi:type="dcterms:W3CDTF">2014-08-15T19:59:00Z</dcterms:created>
  <dcterms:modified xsi:type="dcterms:W3CDTF">2014-08-15T20:23:00Z</dcterms:modified>
</cp:coreProperties>
</file>